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20" w:rsidRPr="00753B88" w:rsidRDefault="00381720" w:rsidP="00381720">
      <w:pPr>
        <w:tabs>
          <w:tab w:val="left" w:pos="1620"/>
        </w:tabs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proofErr w:type="spellStart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Aneksi</w:t>
      </w:r>
      <w:proofErr w:type="spellEnd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1: </w:t>
      </w:r>
      <w:proofErr w:type="spellStart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Udhëzues</w:t>
      </w:r>
      <w:proofErr w:type="spellEnd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Informativ</w:t>
      </w:r>
      <w:proofErr w:type="spellEnd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për</w:t>
      </w:r>
      <w:proofErr w:type="spellEnd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identifikimin</w:t>
      </w:r>
      <w:proofErr w:type="spellEnd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e </w:t>
      </w:r>
      <w:proofErr w:type="spellStart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shërbimeve</w:t>
      </w:r>
      <w:proofErr w:type="spellEnd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aktuale</w:t>
      </w:r>
      <w:proofErr w:type="spellEnd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sociale</w:t>
      </w:r>
      <w:proofErr w:type="spellEnd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dhe</w:t>
      </w:r>
      <w:proofErr w:type="spellEnd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shëndetësore</w:t>
      </w:r>
      <w:proofErr w:type="spellEnd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në</w:t>
      </w:r>
      <w:proofErr w:type="spellEnd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Bashkinë</w:t>
      </w:r>
      <w:proofErr w:type="spellEnd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Elbasan</w:t>
      </w:r>
      <w:proofErr w:type="spellEnd"/>
      <w:r w:rsidRPr="00753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.</w:t>
      </w:r>
    </w:p>
    <w:p w:rsidR="006A0280" w:rsidRDefault="00381720" w:rsidP="00381720">
      <w:pPr>
        <w:pStyle w:val="ListParagraph"/>
        <w:numPr>
          <w:ilvl w:val="0"/>
          <w:numId w:val="1"/>
        </w:numPr>
        <w:spacing w:after="120" w:line="260" w:lineRule="atLeast"/>
        <w:ind w:left="2160"/>
        <w:jc w:val="both"/>
        <w:rPr>
          <w:rFonts w:ascii="Arial" w:hAnsi="Arial" w:cs="Arial"/>
          <w:sz w:val="20"/>
          <w:szCs w:val="20"/>
        </w:rPr>
      </w:pPr>
      <w:r w:rsidRPr="00753B88">
        <w:rPr>
          <w:rFonts w:ascii="Arial" w:hAnsi="Arial" w:cs="Arial"/>
          <w:sz w:val="20"/>
          <w:szCs w:val="20"/>
        </w:rPr>
        <w:t xml:space="preserve">Ofruesi i shërbimit/personi përgjegjës për mbledhjen e informacionit: </w:t>
      </w:r>
    </w:p>
    <w:p w:rsidR="00381720" w:rsidRPr="00753B88" w:rsidRDefault="006A0280" w:rsidP="006A0280">
      <w:pPr>
        <w:pStyle w:val="ListParagraph"/>
        <w:spacing w:after="120" w:line="260" w:lineRule="atLeast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Sektori i shtresave ne nevoje, mosha e trete dhe pakicat etnike </w:t>
      </w:r>
    </w:p>
    <w:p w:rsidR="00381720" w:rsidRPr="00753B88" w:rsidRDefault="00381720" w:rsidP="00381720">
      <w:pPr>
        <w:pStyle w:val="ListParagraph"/>
        <w:numPr>
          <w:ilvl w:val="0"/>
          <w:numId w:val="1"/>
        </w:numPr>
        <w:spacing w:after="120" w:line="260" w:lineRule="atLeast"/>
        <w:ind w:left="2160"/>
        <w:jc w:val="both"/>
        <w:rPr>
          <w:rFonts w:ascii="Arial" w:hAnsi="Arial" w:cs="Arial"/>
          <w:sz w:val="20"/>
          <w:szCs w:val="20"/>
        </w:rPr>
      </w:pPr>
      <w:r w:rsidRPr="00753B88">
        <w:rPr>
          <w:rFonts w:ascii="Arial" w:hAnsi="Arial" w:cs="Arial"/>
          <w:sz w:val="20"/>
          <w:szCs w:val="20"/>
        </w:rPr>
        <w:t xml:space="preserve">Data e grumbullimit të informacionit: </w:t>
      </w:r>
      <w:r w:rsidR="006A0280">
        <w:rPr>
          <w:rFonts w:ascii="Arial" w:hAnsi="Arial" w:cs="Arial"/>
          <w:sz w:val="20"/>
          <w:szCs w:val="20"/>
        </w:rPr>
        <w:t>01.11.2023</w:t>
      </w:r>
    </w:p>
    <w:p w:rsidR="00381720" w:rsidRPr="00753B88" w:rsidRDefault="00381720" w:rsidP="00381720">
      <w:pPr>
        <w:pStyle w:val="ListParagraph"/>
        <w:numPr>
          <w:ilvl w:val="0"/>
          <w:numId w:val="1"/>
        </w:numPr>
        <w:spacing w:after="120" w:line="260" w:lineRule="atLeast"/>
        <w:ind w:left="2160"/>
        <w:jc w:val="both"/>
        <w:rPr>
          <w:rFonts w:ascii="Arial" w:hAnsi="Arial" w:cs="Arial"/>
          <w:sz w:val="20"/>
          <w:szCs w:val="20"/>
        </w:rPr>
      </w:pPr>
      <w:r w:rsidRPr="00753B88">
        <w:rPr>
          <w:rFonts w:ascii="Arial" w:hAnsi="Arial" w:cs="Arial"/>
          <w:sz w:val="20"/>
          <w:szCs w:val="20"/>
        </w:rPr>
        <w:t xml:space="preserve">Komuna e informacionit të mbledhur: </w:t>
      </w:r>
      <w:r w:rsidR="006A0280">
        <w:rPr>
          <w:rFonts w:ascii="Arial" w:hAnsi="Arial" w:cs="Arial"/>
          <w:sz w:val="20"/>
          <w:szCs w:val="20"/>
        </w:rPr>
        <w:t>Bashkia Elbasan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748"/>
        <w:gridCol w:w="3067"/>
        <w:gridCol w:w="3244"/>
      </w:tblGrid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Nr.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Artikuj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Informacioni i mbledhur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Koment</w:t>
            </w:r>
          </w:p>
        </w:tc>
      </w:tr>
      <w:tr w:rsidR="00381720" w:rsidRPr="00753B88" w:rsidTr="006E15E3">
        <w:trPr>
          <w:trHeight w:val="521"/>
          <w:jc w:val="center"/>
        </w:trPr>
        <w:tc>
          <w:tcPr>
            <w:tcW w:w="715" w:type="dxa"/>
            <w:shd w:val="clear" w:color="auto" w:fill="F2F2F2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30" w:type="dxa"/>
            <w:gridSpan w:val="3"/>
            <w:shd w:val="clear" w:color="auto" w:fill="F2F2F2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t>Informacion i përgjithshëm mbi shërbimin</w:t>
            </w: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Emri i institucionit/organizatës </w:t>
            </w:r>
            <w:r w:rsidRPr="00753B88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753B88">
              <w:rPr>
                <w:rFonts w:ascii="Arial" w:hAnsi="Arial" w:cs="Arial"/>
                <w:i/>
                <w:iCs/>
                <w:sz w:val="20"/>
                <w:szCs w:val="20"/>
              </w:rPr>
              <w:t>që nxit shërbimin social dhe/ose shëndetësor)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6A028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Bashkia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Elbasan</w:t>
            </w:r>
            <w:proofErr w:type="spellEnd"/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ind w:right="-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</w:rPr>
              <w:t>Lloji i institucionit/organizatës</w:t>
            </w:r>
            <w:r w:rsidRPr="00753B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3B88">
              <w:rPr>
                <w:rFonts w:ascii="Arial" w:hAnsi="Arial" w:cs="Arial"/>
                <w:i/>
                <w:iCs/>
                <w:sz w:val="20"/>
                <w:szCs w:val="20"/>
              </w:rPr>
              <w:t>(publike, private, bamirësie, vullnetare etj.)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6A028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Publik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</w:rPr>
              <w:t>Adresa e shërbimit</w:t>
            </w:r>
          </w:p>
          <w:p w:rsidR="00381720" w:rsidRPr="00753B88" w:rsidRDefault="00381720" w:rsidP="006E15E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i/>
                <w:iCs/>
                <w:sz w:val="20"/>
                <w:szCs w:val="20"/>
              </w:rPr>
              <w:t>(detajet e kontaktit të shërbimit, uebsajti nëse ka, media sociale)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280" w:rsidRDefault="006A028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Bashkia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Elbasan</w:t>
            </w:r>
            <w:proofErr w:type="spellEnd"/>
          </w:p>
          <w:p w:rsidR="006A0280" w:rsidRPr="00753B88" w:rsidRDefault="006A028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0280">
              <w:rPr>
                <w:rFonts w:ascii="Arial" w:hAnsi="Arial" w:cs="Arial"/>
                <w:sz w:val="20"/>
                <w:szCs w:val="20"/>
                <w:lang w:val="en-GB"/>
              </w:rPr>
              <w:t xml:space="preserve"> https://webmail.elbasani.gov.al/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</w:rPr>
              <w:t>Përfaqësues i shërbimit</w:t>
            </w:r>
          </w:p>
          <w:p w:rsidR="00381720" w:rsidRPr="00753B88" w:rsidRDefault="00381720" w:rsidP="006E15E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(detajet e kontaktit)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Default="006A028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Blendi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Musaj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6A0280" w:rsidRDefault="006A028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Drejtor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Drejtorise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Mbrojtjes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perfshirjes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6A0280" w:rsidRDefault="006A028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Blend. </w:t>
            </w:r>
            <w:hyperlink r:id="rId5" w:history="1">
              <w:r w:rsidRPr="005B0030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musaj@elbasani.gov.al</w:t>
              </w:r>
            </w:hyperlink>
          </w:p>
          <w:p w:rsidR="006A0280" w:rsidRPr="00753B88" w:rsidRDefault="006A028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Tel 0694040455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Personi kontaktues brenda shërbimit</w:t>
            </w:r>
          </w:p>
          <w:p w:rsidR="00381720" w:rsidRPr="00753B88" w:rsidRDefault="00381720" w:rsidP="006E15E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gramStart"/>
            <w:r w:rsidRPr="00753B8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 mund</w:t>
            </w:r>
            <w:proofErr w:type="gramEnd"/>
            <w:r w:rsidRPr="00753B8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të jetë e njëjtë me përfaqësuesin e shërbimit. Në rast jo, ju lutemi shkruani emrin e plotë dhe detajet e kontaktit)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280" w:rsidRDefault="006A0280" w:rsidP="006A028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Blendi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Musaj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6A0280" w:rsidRDefault="006A0280" w:rsidP="006A028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Drejtor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Drejtorise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Mbrojtjes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perfshirjes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6A0280" w:rsidRDefault="006A0280" w:rsidP="006A028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Blend. </w:t>
            </w:r>
            <w:hyperlink r:id="rId6" w:history="1">
              <w:r w:rsidRPr="005B0030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musaj@elbasani.gov.al</w:t>
              </w:r>
            </w:hyperlink>
          </w:p>
          <w:p w:rsidR="00381720" w:rsidRPr="00753B88" w:rsidRDefault="006A0280" w:rsidP="006A028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Tel 0694040455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</w:rPr>
              <w:t>Mbulimi gjeografik i shërbimit</w:t>
            </w:r>
          </w:p>
          <w:p w:rsidR="00381720" w:rsidRPr="00753B88" w:rsidRDefault="00381720" w:rsidP="006E15E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i/>
                <w:iCs/>
                <w:sz w:val="20"/>
                <w:szCs w:val="20"/>
              </w:rPr>
              <w:t>( kombëtare , rajonale, lokale, urbane, rurale, të tjera?)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Default="006A028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Lokal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6A0280" w:rsidRPr="00753B88" w:rsidRDefault="006A028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81720" w:rsidRDefault="006A028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12njesi administrative</w:t>
            </w:r>
          </w:p>
          <w:p w:rsidR="006A0280" w:rsidRPr="00753B88" w:rsidRDefault="006A028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lagje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</w:rPr>
              <w:t>Koha e shërbimit që ofrohet</w:t>
            </w:r>
          </w:p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i/>
                <w:iCs/>
                <w:sz w:val="20"/>
                <w:szCs w:val="20"/>
              </w:rPr>
              <w:t>( për sa kohë ofrohet ky shërbim në zonë? Që kur?)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6A028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shume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vitesh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404"/>
          <w:jc w:val="center"/>
        </w:trPr>
        <w:tc>
          <w:tcPr>
            <w:tcW w:w="715" w:type="dxa"/>
            <w:shd w:val="clear" w:color="auto" w:fill="D9D9D9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430" w:type="dxa"/>
            <w:gridSpan w:val="3"/>
            <w:shd w:val="clear" w:color="auto" w:fill="D9D9D9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Informacion teknik mbi llojin e shërbimeve</w:t>
            </w:r>
          </w:p>
        </w:tc>
      </w:tr>
      <w:tr w:rsidR="00381720" w:rsidRPr="00753B88" w:rsidTr="006E15E3">
        <w:trPr>
          <w:trHeight w:val="269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</w:rPr>
              <w:t>Lloji dhe shumëllojshmëria e shërbimeve</w:t>
            </w:r>
          </w:p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(shërbimet sociale dhe/ose shëndetësore të ofruara nga ky institucion)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6A028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Sherbime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per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moshen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trete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pakicat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rome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egjiptiane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aftesine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kufizuar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6A0280" w:rsidRPr="00753B88" w:rsidRDefault="006A0280" w:rsidP="006A0280">
            <w:pPr>
              <w:pStyle w:val="ListParagraph"/>
              <w:spacing w:after="120" w:line="260" w:lineRule="atLeast"/>
              <w:ind w:left="2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Sektori i shtresave ne nevoje, mosha e trete dhe pakicat etnike </w:t>
            </w:r>
          </w:p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9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B88">
              <w:rPr>
                <w:rFonts w:ascii="Arial" w:hAnsi="Arial" w:cs="Arial"/>
                <w:sz w:val="20"/>
                <w:szCs w:val="20"/>
              </w:rPr>
              <w:t>Listoni/emërtoni llojet e shërbimeve</w:t>
            </w:r>
          </w:p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i/>
                <w:iCs/>
                <w:sz w:val="20"/>
                <w:szCs w:val="20"/>
              </w:rPr>
              <w:t>(ju lutem përshkruani)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Default="00C05C7B" w:rsidP="00C05C7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05C7B">
              <w:rPr>
                <w:rFonts w:ascii="Arial" w:hAnsi="Arial" w:cs="Arial"/>
                <w:sz w:val="20"/>
                <w:szCs w:val="20"/>
                <w:lang w:val="en-GB"/>
              </w:rPr>
              <w:t>Qendra</w:t>
            </w:r>
            <w:proofErr w:type="spellEnd"/>
            <w:r w:rsidRPr="00C05C7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5C7B">
              <w:rPr>
                <w:rFonts w:ascii="Arial" w:hAnsi="Arial" w:cs="Arial"/>
                <w:sz w:val="20"/>
                <w:szCs w:val="20"/>
                <w:lang w:val="en-GB"/>
              </w:rPr>
              <w:t>Sociale</w:t>
            </w:r>
            <w:proofErr w:type="spellEnd"/>
            <w:r w:rsidRPr="00C05C7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cila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ofron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sherbime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ditore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rezindenciale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moshen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trete</w:t>
            </w:r>
            <w:proofErr w:type="spellEnd"/>
          </w:p>
          <w:p w:rsidR="00C05C7B" w:rsidRDefault="00C05C7B" w:rsidP="00C05C7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Sherbime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ditore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aftesine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kufizuar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05C7B" w:rsidRDefault="00C05C7B" w:rsidP="00C05C7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Sherbim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familje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moshen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trete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personat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aftesi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kufizuar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05C7B" w:rsidRDefault="00C05C7B" w:rsidP="00C05C7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Vakt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ushqimor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qender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familje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05C7B" w:rsidRDefault="00C05C7B" w:rsidP="00C05C7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Terapi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okupacionale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rinjte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 AK</w:t>
            </w:r>
          </w:p>
          <w:p w:rsidR="00C05C7B" w:rsidRDefault="00C05C7B" w:rsidP="00C05C7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Transport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falas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per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qender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moshen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trete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AK</w:t>
            </w:r>
          </w:p>
          <w:p w:rsidR="00C05C7B" w:rsidRDefault="00C05C7B" w:rsidP="00C05C7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Lavanteri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05C7B" w:rsidRDefault="00C05C7B" w:rsidP="00C05C7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Aktivitete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social 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kulturore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brenda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jashte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qendres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etj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05C7B" w:rsidRDefault="00C05C7B" w:rsidP="00C05C7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05C7B" w:rsidRDefault="00C05C7B" w:rsidP="00C05C7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Qendra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Komunitare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Rome </w:t>
            </w:r>
          </w:p>
          <w:p w:rsidR="00C05C7B" w:rsidRDefault="00C05C7B" w:rsidP="00C05C7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Ofron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sherbime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rinjte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rome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</w:p>
          <w:p w:rsidR="00C05C7B" w:rsidRDefault="00C05C7B" w:rsidP="00C05C7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Aktivitetete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integruese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gjitheperfshirese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etj</w:t>
            </w:r>
            <w:proofErr w:type="spellEnd"/>
          </w:p>
          <w:p w:rsidR="00C05C7B" w:rsidRPr="00C05C7B" w:rsidRDefault="00C05C7B" w:rsidP="00C05C7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</w:rPr>
              <w:t>Përshkruani shkurt se cili është qëllimi i shërbimit të ofruar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C05C7B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Qellimi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sherbimit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ofruar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eshte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rritja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nivelit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jeteses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duke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ofruar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sherbime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cilesore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C5536">
              <w:rPr>
                <w:rFonts w:ascii="Arial" w:hAnsi="Arial" w:cs="Arial"/>
                <w:sz w:val="20"/>
                <w:szCs w:val="20"/>
                <w:lang w:val="en-GB"/>
              </w:rPr>
              <w:t>ku</w:t>
            </w:r>
            <w:proofErr w:type="spellEnd"/>
            <w:r w:rsidR="008C553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C5536">
              <w:rPr>
                <w:rFonts w:ascii="Arial" w:hAnsi="Arial" w:cs="Arial"/>
                <w:sz w:val="20"/>
                <w:szCs w:val="20"/>
                <w:lang w:val="en-GB"/>
              </w:rPr>
              <w:t>askush</w:t>
            </w:r>
            <w:proofErr w:type="spellEnd"/>
            <w:r w:rsidR="008C553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C5536"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 w:rsidR="008C553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C5536">
              <w:rPr>
                <w:rFonts w:ascii="Arial" w:hAnsi="Arial" w:cs="Arial"/>
                <w:sz w:val="20"/>
                <w:szCs w:val="20"/>
                <w:lang w:val="en-GB"/>
              </w:rPr>
              <w:t>mos</w:t>
            </w:r>
            <w:proofErr w:type="spellEnd"/>
            <w:r w:rsidR="008C553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C5536">
              <w:rPr>
                <w:rFonts w:ascii="Arial" w:hAnsi="Arial" w:cs="Arial"/>
                <w:sz w:val="20"/>
                <w:szCs w:val="20"/>
                <w:lang w:val="en-GB"/>
              </w:rPr>
              <w:t>mbetet</w:t>
            </w:r>
            <w:proofErr w:type="spellEnd"/>
            <w:r w:rsidR="008C5536">
              <w:rPr>
                <w:rFonts w:ascii="Arial" w:hAnsi="Arial" w:cs="Arial"/>
                <w:sz w:val="20"/>
                <w:szCs w:val="20"/>
                <w:lang w:val="en-GB"/>
              </w:rPr>
              <w:t xml:space="preserve"> pas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3B88">
              <w:rPr>
                <w:rFonts w:ascii="Arial" w:hAnsi="Arial" w:cs="Arial"/>
                <w:sz w:val="20"/>
                <w:szCs w:val="20"/>
              </w:rPr>
              <w:t xml:space="preserve">A është ky shërbim i lidhur/lidhur me shërbime të tjera? </w:t>
            </w:r>
            <w:r w:rsidRPr="00753B88">
              <w:rPr>
                <w:rFonts w:ascii="Arial" w:hAnsi="Arial" w:cs="Arial"/>
                <w:i/>
                <w:iCs/>
                <w:sz w:val="20"/>
                <w:szCs w:val="20"/>
              </w:rPr>
              <w:t>(ju lutem përshkruani)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5536" w:rsidRDefault="008C5536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Patjeter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sherbim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ofruar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lidhje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sherbimet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tjera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nderthurje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midis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sherbimeve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ndryshme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8C5536" w:rsidRPr="00753B88" w:rsidRDefault="008C5536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3B88">
              <w:rPr>
                <w:rFonts w:ascii="Arial" w:hAnsi="Arial" w:cs="Arial"/>
                <w:sz w:val="20"/>
                <w:szCs w:val="20"/>
              </w:rPr>
              <w:t xml:space="preserve">Vëllimi i shërbimeve të ofruara në tre vitet e fundit </w:t>
            </w:r>
            <w:r w:rsidRPr="00753B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53B8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8C5536" w:rsidP="008C55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Vellimi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kontekstin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kujt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??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Sepse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vellimi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eshte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term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shume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pergjithshem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</w:rPr>
              <w:t>Grupet e synuara që po shërbehen: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4770" w:type="dxa"/>
            <w:shd w:val="clear" w:color="auto" w:fill="auto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B88">
              <w:rPr>
                <w:rFonts w:ascii="Arial" w:hAnsi="Arial" w:cs="Arial"/>
                <w:sz w:val="20"/>
                <w:szCs w:val="20"/>
              </w:rPr>
              <w:t xml:space="preserve">Kush janë grupet e synuara që përfitojnë nga ky shërbim? </w:t>
            </w:r>
            <w:r w:rsidRPr="00753B88">
              <w:rPr>
                <w:rFonts w:ascii="Arial" w:hAnsi="Arial" w:cs="Arial"/>
                <w:i/>
                <w:iCs/>
                <w:sz w:val="20"/>
                <w:szCs w:val="20"/>
              </w:rPr>
              <w:t>(ju lutemi rendisni dhe përshkruani së shpejti)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5536" w:rsidRDefault="008C5536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gjitha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shtresat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nevoje</w:t>
            </w:r>
            <w:proofErr w:type="spellEnd"/>
          </w:p>
          <w:p w:rsidR="00381720" w:rsidRDefault="008C5536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8C5536" w:rsidRDefault="008C5536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sektorin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jane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8C5536" w:rsidRDefault="008C5536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Mosha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trete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8C5536" w:rsidRDefault="008C5536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Aftesia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kufizuar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8C5536" w:rsidRPr="008C5536" w:rsidRDefault="008C5536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akicat etnike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4770" w:type="dxa"/>
            <w:shd w:val="clear" w:color="auto" w:fill="auto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B88">
              <w:rPr>
                <w:rFonts w:ascii="Arial" w:hAnsi="Arial" w:cs="Arial"/>
                <w:sz w:val="20"/>
                <w:szCs w:val="20"/>
              </w:rPr>
              <w:t xml:space="preserve">Cilat janë kriteret e grupit/grupeve të synuara përfituese? </w:t>
            </w:r>
            <w:r w:rsidRPr="00753B88">
              <w:rPr>
                <w:rFonts w:ascii="Arial" w:hAnsi="Arial" w:cs="Arial"/>
                <w:i/>
                <w:iCs/>
                <w:sz w:val="20"/>
                <w:szCs w:val="20"/>
              </w:rPr>
              <w:t>ju lutemi rendisni dhe përshkruani shkurt)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07E1" w:rsidRDefault="00E307E1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jene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shtresa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nevoje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</w:p>
          <w:p w:rsidR="00381720" w:rsidRDefault="00E307E1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varfer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pambrojtur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aftesi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kufizuar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etj</w:t>
            </w:r>
            <w:proofErr w:type="spellEnd"/>
          </w:p>
          <w:p w:rsidR="00E307E1" w:rsidRPr="00753B88" w:rsidRDefault="00E307E1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16</w:t>
            </w:r>
          </w:p>
        </w:tc>
        <w:tc>
          <w:tcPr>
            <w:tcW w:w="4770" w:type="dxa"/>
            <w:shd w:val="clear" w:color="auto" w:fill="auto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B88">
              <w:rPr>
                <w:rFonts w:ascii="Arial" w:hAnsi="Arial" w:cs="Arial"/>
                <w:sz w:val="20"/>
                <w:szCs w:val="20"/>
              </w:rPr>
              <w:t xml:space="preserve">Sa njerëz po përfitojnë nga shërbimi gjatë tre viteve të fundit </w:t>
            </w:r>
            <w:r w:rsidRPr="00753B88">
              <w:rPr>
                <w:rFonts w:ascii="Arial" w:hAnsi="Arial" w:cs="Arial"/>
                <w:i/>
                <w:iCs/>
                <w:sz w:val="20"/>
                <w:szCs w:val="20"/>
              </w:rPr>
              <w:t>(nëse jo të dhëna të rregullta, ju lutemi kërkoni të dhënat e vitit të fundit)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Default="008079D7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Pergjate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2023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kane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perfituar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poshte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 </w:t>
            </w:r>
          </w:p>
          <w:p w:rsidR="008079D7" w:rsidRDefault="008079D7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Karrige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rrota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30 (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moshe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trete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PAK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rome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egjiptian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  <w:p w:rsidR="008079D7" w:rsidRDefault="008079D7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femije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 AK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kane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perfituar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pagesen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transoportit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public 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bashku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ndihmesin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tyre personal</w:t>
            </w:r>
          </w:p>
          <w:p w:rsidR="008079D7" w:rsidRDefault="008079D7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Trajtuar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raste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probleme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shendetit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mendor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8079D7" w:rsidRDefault="008079D7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raste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akomoduar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azilin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qendres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Balashe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8079D7" w:rsidRDefault="008079D7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raste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jane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asistuar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pastrim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shtepie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sigurim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ushqimi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familje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marrjen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sherbimit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shendetesor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8079D7" w:rsidRDefault="008079D7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raste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asistim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vleresimin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bio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psikosocial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8079D7" w:rsidRDefault="005355FC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Bonuse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strehimi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pakicat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rome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egjiptiane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AK (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Drejtoria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STrehimit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) </w:t>
            </w:r>
          </w:p>
          <w:p w:rsidR="005355FC" w:rsidRDefault="005355FC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71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moshuar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momentalisht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marrin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sherbimin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drekes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familje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qender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18 persona me AK</w:t>
            </w:r>
          </w:p>
          <w:p w:rsidR="005355FC" w:rsidRDefault="005355FC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355FC" w:rsidRDefault="005355FC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paraqitet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zyrat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tona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informacioni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referime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sipas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rasteve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afersisht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raste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dite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355FC" w:rsidRPr="00753B88" w:rsidRDefault="005355FC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4770" w:type="dxa"/>
            <w:shd w:val="clear" w:color="auto" w:fill="auto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B88">
              <w:rPr>
                <w:rFonts w:ascii="Arial" w:hAnsi="Arial" w:cs="Arial"/>
                <w:sz w:val="20"/>
                <w:szCs w:val="20"/>
              </w:rPr>
              <w:t>A ka përfitues të referuar në këtë shërbim?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3D0FFB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4770" w:type="dxa"/>
            <w:shd w:val="clear" w:color="auto" w:fill="auto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B88">
              <w:rPr>
                <w:rFonts w:ascii="Arial" w:hAnsi="Arial" w:cs="Arial"/>
                <w:sz w:val="20"/>
                <w:szCs w:val="20"/>
              </w:rPr>
              <w:t>Si identifikohen, referohen apo përzgjidhen përfituesit?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3D0FFB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Nepermjet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vizitave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familje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refererimeve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shoqatat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tjera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publike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publike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referime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OJFte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raste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paraqiten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personalisht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institucionin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tone,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etj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4770" w:type="dxa"/>
            <w:shd w:val="clear" w:color="auto" w:fill="auto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B88">
              <w:rPr>
                <w:rFonts w:ascii="Arial" w:hAnsi="Arial" w:cs="Arial"/>
                <w:sz w:val="20"/>
                <w:szCs w:val="20"/>
              </w:rPr>
              <w:t>Kush janë institucionet që i referojnë përfituesit?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Default="003D0FFB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gjithe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institucionet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publike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jopublike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Organizatat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Fitimprurese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opersojne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Elbasan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vetem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3D0FFB" w:rsidRDefault="003D0FFB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Njesia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vleresimit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referimit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rastit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ngritura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prane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njesive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administrative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lagjeve</w:t>
            </w:r>
            <w:proofErr w:type="spellEnd"/>
          </w:p>
          <w:p w:rsidR="003D0FFB" w:rsidRDefault="003D0FFB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Vete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komuniteti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referon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referon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raste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3D0FFB" w:rsidRPr="00753B88" w:rsidRDefault="003D0FFB" w:rsidP="003D0FF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Sherbimi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Social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Shteteror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Rajonal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Elbasan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4770" w:type="dxa"/>
            <w:shd w:val="clear" w:color="auto" w:fill="auto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B88">
              <w:rPr>
                <w:rFonts w:ascii="Arial" w:hAnsi="Arial" w:cs="Arial"/>
                <w:sz w:val="20"/>
                <w:szCs w:val="20"/>
              </w:rPr>
              <w:t xml:space="preserve">A përballen ata me ndonjë vështirësi në shërbimin e këtyre grupeve të synuara? </w:t>
            </w:r>
            <w:r w:rsidRPr="00753B8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(ju lutem përshkruani)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603C1A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Duke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pasur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koordinim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mire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bashkeveprim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nderinstitucional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kemi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mundur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perballojme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veshtiresite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rasteve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ofrojme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sherbim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21</w:t>
            </w:r>
          </w:p>
        </w:tc>
        <w:tc>
          <w:tcPr>
            <w:tcW w:w="4770" w:type="dxa"/>
            <w:shd w:val="clear" w:color="auto" w:fill="auto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B88">
              <w:rPr>
                <w:rFonts w:ascii="Arial" w:hAnsi="Arial" w:cs="Arial"/>
                <w:sz w:val="20"/>
                <w:szCs w:val="20"/>
              </w:rPr>
              <w:t xml:space="preserve">A i përgjigjet ky shërbim ndonjë grupi të synuar të listuar në këto TOR? Si po shërben? </w:t>
            </w:r>
            <w:r w:rsidRPr="00753B88">
              <w:rPr>
                <w:rFonts w:ascii="Arial" w:hAnsi="Arial" w:cs="Arial"/>
                <w:i/>
                <w:iCs/>
                <w:sz w:val="20"/>
                <w:szCs w:val="20"/>
              </w:rPr>
              <w:t>(ju lutem përshkruani)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D9D9D9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30" w:type="dxa"/>
            <w:gridSpan w:val="3"/>
            <w:shd w:val="clear" w:color="auto" w:fill="D9D9D9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</w:rPr>
              <w:t>INFORMACION ADMINISTRATIV</w:t>
            </w: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</w:rPr>
              <w:t>Stafi që ofron shërbimin.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4770" w:type="dxa"/>
            <w:shd w:val="clear" w:color="auto" w:fill="auto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3B88">
              <w:rPr>
                <w:rFonts w:ascii="Arial" w:hAnsi="Arial" w:cs="Arial"/>
                <w:sz w:val="20"/>
                <w:szCs w:val="20"/>
              </w:rPr>
              <w:t xml:space="preserve">Sa anëtarë të stafit punojnë atje? </w:t>
            </w:r>
            <w:r w:rsidRPr="00753B88">
              <w:rPr>
                <w:rFonts w:ascii="Arial" w:hAnsi="Arial" w:cs="Arial"/>
                <w:i/>
                <w:iCs/>
                <w:sz w:val="20"/>
                <w:szCs w:val="20"/>
              </w:rPr>
              <w:t>(ju lutemi rendisni, përfshini administratorin dhe stafin teknik)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3C1A" w:rsidRDefault="00603C1A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Pergjegjesi i sektorit </w:t>
            </w:r>
          </w:p>
          <w:p w:rsidR="00603C1A" w:rsidRDefault="00603C1A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1720" w:rsidRDefault="00603C1A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Specialisti per moshen e trete </w:t>
            </w:r>
          </w:p>
          <w:p w:rsidR="00603C1A" w:rsidRDefault="00603C1A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Specialisti per pakicat etnike </w:t>
            </w:r>
          </w:p>
          <w:p w:rsidR="00603C1A" w:rsidRDefault="00603C1A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Specialisti per AK</w:t>
            </w:r>
          </w:p>
          <w:p w:rsidR="00603C1A" w:rsidRDefault="00603C1A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C1A" w:rsidRPr="00753B88" w:rsidRDefault="00603C1A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anetare stafi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24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</w:rPr>
              <w:t>Aspektet financiare të shërbimit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4770" w:type="dxa"/>
            <w:shd w:val="clear" w:color="auto" w:fill="auto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B88">
              <w:rPr>
                <w:rFonts w:ascii="Arial" w:hAnsi="Arial" w:cs="Arial"/>
                <w:sz w:val="20"/>
                <w:szCs w:val="20"/>
              </w:rPr>
              <w:t>Kush është financuesi kryesor i shërbimit?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6A028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Pushteti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qendror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pushteti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vendor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OJF-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ndryshme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4770" w:type="dxa"/>
            <w:shd w:val="clear" w:color="auto" w:fill="auto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753B88">
              <w:rPr>
                <w:rFonts w:ascii="Arial" w:hAnsi="Arial" w:cs="Arial"/>
                <w:sz w:val="20"/>
                <w:szCs w:val="20"/>
              </w:rPr>
              <w:t>ka ndonjë burim tjetër të ardhurash për të mbajtur shërbimin?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6E15E3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Projektet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bashkepunim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Ministrine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perkatese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Bashkine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organizatat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4770" w:type="dxa"/>
            <w:shd w:val="clear" w:color="auto" w:fill="auto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A paguajnë përfituesit ndonjë lloj të ardhurash për shërbimet që marrin?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3A4FBD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Perfituesit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sherbimit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rezidencial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qendren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Sociale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Balashe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perputhje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ligjin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fuqi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paguajne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40 %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pensionit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tyre 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sherimin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marrin</w:t>
            </w:r>
            <w:proofErr w:type="spellEnd"/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2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28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Koordinimi i shërbimit aktual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4770" w:type="dxa"/>
            <w:shd w:val="clear" w:color="auto" w:fill="auto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 xml:space="preserve">A i koordinoni përpjekjet me shërbime të tjera publike, private, bamirësie apo vullnetare? </w:t>
            </w:r>
            <w:r w:rsidRPr="00753B8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(ju lutem përshkruani)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1720" w:rsidRPr="00753B88" w:rsidRDefault="003A4FBD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Patjeter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Puna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funksion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bashkepunim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nderinstitucional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1720" w:rsidRPr="00753B88" w:rsidTr="006E15E3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4770" w:type="dxa"/>
            <w:shd w:val="clear" w:color="auto" w:fill="auto"/>
          </w:tcPr>
          <w:p w:rsidR="00381720" w:rsidRPr="00753B88" w:rsidRDefault="00381720" w:rsidP="006E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B88">
              <w:rPr>
                <w:rFonts w:ascii="Arial" w:hAnsi="Arial" w:cs="Arial"/>
                <w:sz w:val="20"/>
                <w:szCs w:val="20"/>
                <w:lang w:val="en-GB"/>
              </w:rPr>
              <w:t xml:space="preserve">A keni një procedurë formale për të koordinuar. Nëse jo, si do të ndiheshit për këtë? </w:t>
            </w:r>
            <w:r w:rsidRPr="00753B8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(ju lutem përshkruani)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4FBD" w:rsidRDefault="003A4FBD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Procedura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eshte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</w:p>
          <w:p w:rsidR="003A4FBD" w:rsidRDefault="003A4FBD" w:rsidP="003A4F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>Njoftimenepermjet</w:t>
            </w:r>
            <w:proofErr w:type="spellEnd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>komunikimit</w:t>
            </w:r>
            <w:proofErr w:type="spellEnd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>zyrtar</w:t>
            </w:r>
            <w:proofErr w:type="spellEnd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 xml:space="preserve"> me 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 xml:space="preserve"> mail, </w:t>
            </w:r>
          </w:p>
          <w:p w:rsidR="00E307E1" w:rsidRDefault="003A4FBD" w:rsidP="003A4F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>takimet</w:t>
            </w:r>
            <w:proofErr w:type="spellEnd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dersektoriale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dhene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zgji</w:t>
            </w:r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>dhje</w:t>
            </w:r>
            <w:proofErr w:type="spellEnd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>rasteve</w:t>
            </w:r>
            <w:proofErr w:type="spellEnd"/>
          </w:p>
          <w:p w:rsidR="00381720" w:rsidRDefault="003A4FBD" w:rsidP="003D0FFB">
            <w:pPr>
              <w:pStyle w:val="ListParagraph"/>
              <w:ind w:left="4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>per</w:t>
            </w:r>
            <w:proofErr w:type="gramEnd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proofErr w:type="spellEnd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>ofruar</w:t>
            </w:r>
            <w:proofErr w:type="spellEnd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>zgjidhje</w:t>
            </w:r>
            <w:proofErr w:type="spellEnd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>rasteve</w:t>
            </w:r>
            <w:proofErr w:type="spellEnd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>qe</w:t>
            </w:r>
            <w:proofErr w:type="spellEnd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FBD">
              <w:rPr>
                <w:rFonts w:ascii="Arial" w:hAnsi="Arial" w:cs="Arial"/>
                <w:sz w:val="20"/>
                <w:szCs w:val="20"/>
                <w:lang w:val="en-GB"/>
              </w:rPr>
              <w:t>paraqiten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3A4FBD" w:rsidRDefault="003A4FBD" w:rsidP="003A4F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Vizita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institucione</w:t>
            </w:r>
            <w:proofErr w:type="spellEnd"/>
          </w:p>
          <w:p w:rsidR="003A4FBD" w:rsidRDefault="003A4FBD" w:rsidP="003A4F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Vizita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familje</w:t>
            </w:r>
            <w:proofErr w:type="spellEnd"/>
          </w:p>
          <w:p w:rsidR="003D0FFB" w:rsidRPr="003D0FFB" w:rsidRDefault="003D0FFB" w:rsidP="003D0F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Buxhetimi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pjesemarrje</w:t>
            </w:r>
            <w:proofErr w:type="spellEnd"/>
          </w:p>
          <w:p w:rsidR="003A4FBD" w:rsidRPr="003A4FBD" w:rsidRDefault="003A4FBD" w:rsidP="003A4F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Aktivitete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kulturore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integruese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gjitheperfshirese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per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gjithe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target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grupet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mbulon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sektori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81720" w:rsidRDefault="003A4FBD" w:rsidP="006E15E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Njoftimet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kryen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05C7B" w:rsidRDefault="00C05C7B" w:rsidP="00C05C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shkrese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05C7B" w:rsidRDefault="003A4FBD" w:rsidP="00C05C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5C7B">
              <w:rPr>
                <w:rFonts w:ascii="Arial" w:hAnsi="Arial" w:cs="Arial"/>
                <w:sz w:val="20"/>
                <w:szCs w:val="20"/>
                <w:lang w:val="en-GB"/>
              </w:rPr>
              <w:t>Me e-mail</w:t>
            </w:r>
          </w:p>
          <w:p w:rsidR="003A4FBD" w:rsidRDefault="00C05C7B" w:rsidP="00C05C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5C7B">
              <w:rPr>
                <w:rFonts w:ascii="Arial" w:hAnsi="Arial" w:cs="Arial"/>
                <w:sz w:val="20"/>
                <w:szCs w:val="20"/>
                <w:lang w:val="en-GB"/>
              </w:rPr>
              <w:t xml:space="preserve">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telefonate</w:t>
            </w:r>
            <w:proofErr w:type="spellEnd"/>
          </w:p>
          <w:p w:rsidR="00C05C7B" w:rsidRDefault="00C05C7B" w:rsidP="00C05C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Faqen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zyrtare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bashkise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05C7B" w:rsidRPr="00C05C7B" w:rsidRDefault="00C05C7B" w:rsidP="00C05C7B">
            <w:pPr>
              <w:pStyle w:val="ListParagraph"/>
              <w:ind w:left="4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45018" w:rsidRDefault="00545018"/>
    <w:sectPr w:rsidR="00545018" w:rsidSect="00B3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06F"/>
    <w:multiLevelType w:val="hybridMultilevel"/>
    <w:tmpl w:val="8E30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6558"/>
    <w:multiLevelType w:val="hybridMultilevel"/>
    <w:tmpl w:val="748A4F7E"/>
    <w:lvl w:ilvl="0" w:tplc="2EBE8A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B44D0"/>
    <w:multiLevelType w:val="hybridMultilevel"/>
    <w:tmpl w:val="479A5A38"/>
    <w:lvl w:ilvl="0" w:tplc="2EBE8A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5964315"/>
    <w:multiLevelType w:val="hybridMultilevel"/>
    <w:tmpl w:val="7FFC63CA"/>
    <w:lvl w:ilvl="0" w:tplc="2EBE8A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869EE"/>
    <w:multiLevelType w:val="hybridMultilevel"/>
    <w:tmpl w:val="DE6E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720"/>
    <w:rsid w:val="00381720"/>
    <w:rsid w:val="003A4FBD"/>
    <w:rsid w:val="003D0FFB"/>
    <w:rsid w:val="005355FC"/>
    <w:rsid w:val="00545018"/>
    <w:rsid w:val="00603C1A"/>
    <w:rsid w:val="006A0280"/>
    <w:rsid w:val="006E15E3"/>
    <w:rsid w:val="007B7865"/>
    <w:rsid w:val="008079D7"/>
    <w:rsid w:val="00885FD7"/>
    <w:rsid w:val="008C5536"/>
    <w:rsid w:val="008E580B"/>
    <w:rsid w:val="00B377F4"/>
    <w:rsid w:val="00C05C7B"/>
    <w:rsid w:val="00E307E1"/>
    <w:rsid w:val="00F7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2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NumberedParas"/>
    <w:basedOn w:val="Normal"/>
    <w:link w:val="ListParagraphChar"/>
    <w:uiPriority w:val="1"/>
    <w:qFormat/>
    <w:rsid w:val="00381720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List_Paragraph Char,Multilevel para_II Char,NumberedParas Char"/>
    <w:link w:val="ListParagraph"/>
    <w:uiPriority w:val="1"/>
    <w:locked/>
    <w:rsid w:val="00381720"/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6A0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aj@elbasani.gov.al" TargetMode="External"/><Relationship Id="rId5" Type="http://schemas.openxmlformats.org/officeDocument/2006/relationships/hyperlink" Target="mailto:musaj@elbasan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Office.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Bardha</dc:creator>
  <cp:lastModifiedBy>Personal</cp:lastModifiedBy>
  <cp:revision>2</cp:revision>
  <dcterms:created xsi:type="dcterms:W3CDTF">2024-01-15T14:28:00Z</dcterms:created>
  <dcterms:modified xsi:type="dcterms:W3CDTF">2024-01-15T14:28:00Z</dcterms:modified>
</cp:coreProperties>
</file>