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87DF0" w14:textId="78248C4C" w:rsidR="00710830" w:rsidRPr="000008B3" w:rsidRDefault="00000000" w:rsidP="00710830">
      <w:pPr>
        <w:pStyle w:val="NoSpacing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noProof/>
          <w:sz w:val="24"/>
          <w:szCs w:val="24"/>
          <w:lang w:val="en-GB" w:eastAsia="en-GB"/>
        </w:rPr>
        <w:object w:dxaOrig="1440" w:dyaOrig="1440" w14:anchorId="58528A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1pt;margin-top:-60.6pt;width:39.3pt;height:57.1pt;z-index:251656704;mso-position-horizontal-relative:margin;mso-position-vertical-relative:margin">
            <v:imagedata r:id="rId8" o:title=""/>
            <w10:wrap type="square" anchorx="margin" anchory="margin"/>
          </v:shape>
          <o:OLEObject Type="Embed" ProgID="PBrush" ShapeID="_x0000_s1026" DrawAspect="Content" ObjectID="_1792934109" r:id="rId9"/>
        </w:object>
      </w:r>
      <w:r w:rsidR="00E53696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1910F87" wp14:editId="5B12B7DD">
                <wp:simplePos x="0" y="0"/>
                <wp:positionH relativeFrom="column">
                  <wp:posOffset>3168015</wp:posOffset>
                </wp:positionH>
                <wp:positionV relativeFrom="paragraph">
                  <wp:posOffset>-47626</wp:posOffset>
                </wp:positionV>
                <wp:extent cx="2238375" cy="0"/>
                <wp:effectExtent l="0" t="0" r="0" b="0"/>
                <wp:wrapNone/>
                <wp:docPr id="2" name="Bashkues me shigjetë të drejt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FE0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Bashkues me shigjetë të drejtë 2" o:spid="_x0000_s1026" type="#_x0000_t32" style="position:absolute;margin-left:249.45pt;margin-top:-3.75pt;width:176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"/>
            </w:pict>
          </mc:Fallback>
        </mc:AlternateContent>
      </w:r>
      <w:r w:rsidR="00E53696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50DA088" wp14:editId="0A247C39">
                <wp:simplePos x="0" y="0"/>
                <wp:positionH relativeFrom="column">
                  <wp:posOffset>383540</wp:posOffset>
                </wp:positionH>
                <wp:positionV relativeFrom="paragraph">
                  <wp:posOffset>-44451</wp:posOffset>
                </wp:positionV>
                <wp:extent cx="2238375" cy="0"/>
                <wp:effectExtent l="0" t="0" r="0" b="0"/>
                <wp:wrapNone/>
                <wp:docPr id="1" name="Bashkues me shigjetë të drejt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08B81" id="Bashkues me shigjetë të drejtë 1" o:spid="_x0000_s1026" type="#_x0000_t32" style="position:absolute;margin-left:30.2pt;margin-top:-3.5pt;width:176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"/>
            </w:pict>
          </mc:Fallback>
        </mc:AlternateContent>
      </w:r>
      <w:r w:rsidR="00710830" w:rsidRPr="000008B3">
        <w:rPr>
          <w:sz w:val="24"/>
          <w:szCs w:val="24"/>
          <w:lang w:val="it-IT"/>
        </w:rPr>
        <w:t xml:space="preserve">                              </w:t>
      </w:r>
      <w:r w:rsidR="000008B3">
        <w:rPr>
          <w:sz w:val="24"/>
          <w:szCs w:val="24"/>
          <w:lang w:val="it-IT"/>
        </w:rPr>
        <w:t xml:space="preserve">                          </w:t>
      </w:r>
      <w:r w:rsidR="00710830" w:rsidRPr="000008B3">
        <w:rPr>
          <w:sz w:val="24"/>
          <w:szCs w:val="24"/>
          <w:lang w:val="it-IT"/>
        </w:rPr>
        <w:t xml:space="preserve">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REPUBLIKA E SHQIPËRISË</w:t>
      </w:r>
    </w:p>
    <w:p w14:paraId="64C448EF" w14:textId="77777777" w:rsidR="00710830" w:rsidRPr="000008B3" w:rsidRDefault="00820C48" w:rsidP="007108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BASHKIA ELBASAN</w:t>
      </w:r>
    </w:p>
    <w:p w14:paraId="592EF6A1" w14:textId="77777777" w:rsidR="00776D6E" w:rsidRDefault="00E543EE" w:rsidP="00277C1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K</w:t>
      </w:r>
      <w:r w:rsidR="009734AB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SHILLI BASHKIAK</w:t>
      </w:r>
    </w:p>
    <w:p w14:paraId="79B8575A" w14:textId="77777777" w:rsidR="00E543EE" w:rsidRDefault="00E543EE" w:rsidP="00277C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C01DF" w14:textId="77777777" w:rsidR="00F84884" w:rsidRPr="00B23E27" w:rsidRDefault="00776D6E" w:rsidP="00F84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E27">
        <w:rPr>
          <w:rFonts w:ascii="Times New Roman" w:hAnsi="Times New Roman" w:cs="Times New Roman"/>
          <w:b/>
          <w:sz w:val="28"/>
          <w:szCs w:val="28"/>
        </w:rPr>
        <w:t>Proç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es</w:t>
      </w:r>
      <w:r w:rsidRPr="00B23E27">
        <w:rPr>
          <w:rFonts w:ascii="Times New Roman" w:hAnsi="Times New Roman" w:cs="Times New Roman"/>
          <w:b/>
          <w:sz w:val="28"/>
          <w:szCs w:val="28"/>
        </w:rPr>
        <w:t>-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verbal</w:t>
      </w:r>
    </w:p>
    <w:p w14:paraId="71E08A52" w14:textId="77777777" w:rsidR="00F84884" w:rsidRDefault="00F84884" w:rsidP="00F848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7627A" w14:textId="3D26B077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Konsultim publik</w:t>
      </w:r>
      <w:r w:rsidR="000A26D6" w:rsidRPr="00E543EE">
        <w:rPr>
          <w:rFonts w:ascii="Times New Roman" w:hAnsi="Times New Roman" w:cs="Times New Roman"/>
          <w:sz w:val="28"/>
          <w:szCs w:val="28"/>
        </w:rPr>
        <w:t xml:space="preserve"> : Buxhetimi me pjesëmarrje </w:t>
      </w:r>
      <w:r w:rsidR="00E543EE" w:rsidRPr="00E543EE">
        <w:rPr>
          <w:rFonts w:ascii="Times New Roman" w:hAnsi="Times New Roman" w:cs="Times New Roman"/>
          <w:sz w:val="28"/>
          <w:szCs w:val="28"/>
        </w:rPr>
        <w:t>202</w:t>
      </w:r>
      <w:r w:rsidR="00C56E78">
        <w:rPr>
          <w:rFonts w:ascii="Times New Roman" w:hAnsi="Times New Roman" w:cs="Times New Roman"/>
          <w:sz w:val="28"/>
          <w:szCs w:val="28"/>
        </w:rPr>
        <w:t>4</w:t>
      </w:r>
      <w:r w:rsidRPr="00E543EE">
        <w:rPr>
          <w:rFonts w:ascii="Times New Roman" w:hAnsi="Times New Roman" w:cs="Times New Roman"/>
          <w:sz w:val="28"/>
          <w:szCs w:val="28"/>
        </w:rPr>
        <w:t>,</w:t>
      </w:r>
      <w:r w:rsidR="00AD4973">
        <w:rPr>
          <w:rFonts w:ascii="Times New Roman" w:hAnsi="Times New Roman" w:cs="Times New Roman"/>
          <w:sz w:val="28"/>
          <w:szCs w:val="28"/>
        </w:rPr>
        <w:t xml:space="preserve"> </w:t>
      </w:r>
      <w:r w:rsidR="00C56E78">
        <w:rPr>
          <w:rFonts w:ascii="Times New Roman" w:hAnsi="Times New Roman" w:cs="Times New Roman"/>
          <w:sz w:val="28"/>
          <w:szCs w:val="28"/>
        </w:rPr>
        <w:t xml:space="preserve">Rajoni </w:t>
      </w:r>
      <w:r w:rsidR="00F96722">
        <w:rPr>
          <w:rFonts w:ascii="Times New Roman" w:hAnsi="Times New Roman" w:cs="Times New Roman"/>
          <w:sz w:val="28"/>
          <w:szCs w:val="28"/>
        </w:rPr>
        <w:t>6</w:t>
      </w:r>
    </w:p>
    <w:p w14:paraId="57F9B15E" w14:textId="77777777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165531" w14:textId="64C30C0F" w:rsidR="00056676" w:rsidRPr="00E543EE" w:rsidRDefault="00F84884" w:rsidP="00F84884">
      <w:pPr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Data</w:t>
      </w:r>
      <w:r w:rsidR="00AD4973">
        <w:rPr>
          <w:rFonts w:ascii="Times New Roman" w:hAnsi="Times New Roman" w:cs="Times New Roman"/>
          <w:sz w:val="28"/>
          <w:szCs w:val="28"/>
        </w:rPr>
        <w:t xml:space="preserve"> :</w:t>
      </w:r>
      <w:r w:rsidR="005B0EC2">
        <w:rPr>
          <w:rFonts w:ascii="Times New Roman" w:hAnsi="Times New Roman" w:cs="Times New Roman"/>
          <w:sz w:val="28"/>
          <w:szCs w:val="28"/>
        </w:rPr>
        <w:t>11</w:t>
      </w:r>
      <w:r w:rsidR="00E543EE" w:rsidRPr="00E543EE">
        <w:rPr>
          <w:rFonts w:ascii="Times New Roman" w:hAnsi="Times New Roman" w:cs="Times New Roman"/>
          <w:sz w:val="28"/>
          <w:szCs w:val="28"/>
        </w:rPr>
        <w:t>.1</w:t>
      </w:r>
      <w:r w:rsidR="00C56E78">
        <w:rPr>
          <w:rFonts w:ascii="Times New Roman" w:hAnsi="Times New Roman" w:cs="Times New Roman"/>
          <w:sz w:val="28"/>
          <w:szCs w:val="28"/>
        </w:rPr>
        <w:t>0</w:t>
      </w:r>
      <w:r w:rsidR="00E543EE" w:rsidRPr="00E543EE">
        <w:rPr>
          <w:rFonts w:ascii="Times New Roman" w:hAnsi="Times New Roman" w:cs="Times New Roman"/>
          <w:sz w:val="28"/>
          <w:szCs w:val="28"/>
        </w:rPr>
        <w:t>.202</w:t>
      </w:r>
      <w:r w:rsidR="00C56E78">
        <w:rPr>
          <w:rFonts w:ascii="Times New Roman" w:hAnsi="Times New Roman" w:cs="Times New Roman"/>
          <w:sz w:val="28"/>
          <w:szCs w:val="28"/>
        </w:rPr>
        <w:t>4</w:t>
      </w:r>
      <w:r w:rsidRPr="00E543E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5926DE" w:rsidRPr="00E543E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A26D6" w:rsidRPr="00E543E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643CE77" w14:textId="125474D0" w:rsidR="00F96722" w:rsidRPr="00F96722" w:rsidRDefault="00F84884" w:rsidP="00F8488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 xml:space="preserve">Vendi: </w:t>
      </w:r>
      <w:r w:rsidR="00F96722">
        <w:rPr>
          <w:rFonts w:ascii="Times New Roman" w:hAnsi="Times New Roman" w:cs="Times New Roman"/>
          <w:sz w:val="28"/>
          <w:szCs w:val="28"/>
          <w:u w:val="single"/>
        </w:rPr>
        <w:t>Shkolla Qemal Haxhihasani.</w:t>
      </w:r>
    </w:p>
    <w:p w14:paraId="4FEBD334" w14:textId="77777777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124609" w14:textId="30C8DB50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Numri i pjesëmarrësve</w:t>
      </w:r>
      <w:r w:rsidRPr="00E543EE">
        <w:rPr>
          <w:rFonts w:ascii="Times New Roman" w:hAnsi="Times New Roman" w:cs="Times New Roman"/>
          <w:sz w:val="28"/>
          <w:szCs w:val="28"/>
        </w:rPr>
        <w:t xml:space="preserve">: </w:t>
      </w:r>
      <w:r w:rsidR="00F96722">
        <w:rPr>
          <w:rFonts w:ascii="Times New Roman" w:hAnsi="Times New Roman" w:cs="Times New Roman"/>
          <w:sz w:val="28"/>
          <w:szCs w:val="28"/>
        </w:rPr>
        <w:t xml:space="preserve">149 </w:t>
      </w:r>
      <w:r w:rsidRPr="00E543EE">
        <w:rPr>
          <w:rFonts w:ascii="Times New Roman" w:hAnsi="Times New Roman" w:cs="Times New Roman"/>
          <w:sz w:val="28"/>
          <w:szCs w:val="28"/>
        </w:rPr>
        <w:t xml:space="preserve">pjesëmarrës, </w:t>
      </w:r>
      <w:r w:rsidR="00F96722">
        <w:rPr>
          <w:rFonts w:ascii="Times New Roman" w:hAnsi="Times New Roman" w:cs="Times New Roman"/>
          <w:sz w:val="28"/>
          <w:szCs w:val="28"/>
        </w:rPr>
        <w:t>92</w:t>
      </w:r>
      <w:r w:rsidR="00B00F1A">
        <w:rPr>
          <w:rFonts w:ascii="Times New Roman" w:hAnsi="Times New Roman" w:cs="Times New Roman"/>
          <w:sz w:val="28"/>
          <w:szCs w:val="28"/>
        </w:rPr>
        <w:t xml:space="preserve"> </w:t>
      </w:r>
      <w:r w:rsidRPr="00E543EE">
        <w:rPr>
          <w:rFonts w:ascii="Times New Roman" w:hAnsi="Times New Roman" w:cs="Times New Roman"/>
          <w:sz w:val="28"/>
          <w:szCs w:val="28"/>
        </w:rPr>
        <w:t xml:space="preserve">burra dhe </w:t>
      </w:r>
      <w:r w:rsidR="00F96722">
        <w:rPr>
          <w:rFonts w:ascii="Times New Roman" w:hAnsi="Times New Roman" w:cs="Times New Roman"/>
          <w:sz w:val="28"/>
          <w:szCs w:val="28"/>
        </w:rPr>
        <w:t>57</w:t>
      </w:r>
      <w:r w:rsidRPr="00E543EE">
        <w:rPr>
          <w:rFonts w:ascii="Times New Roman" w:hAnsi="Times New Roman" w:cs="Times New Roman"/>
          <w:sz w:val="28"/>
          <w:szCs w:val="28"/>
        </w:rPr>
        <w:t>gra.</w:t>
      </w:r>
    </w:p>
    <w:p w14:paraId="4915A06F" w14:textId="77777777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B8A202" w14:textId="02380E39" w:rsidR="00367177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 xml:space="preserve">Titulli i Projekt-aktit që konsultohet </w:t>
      </w:r>
      <w:r w:rsidRPr="00E543EE">
        <w:rPr>
          <w:rFonts w:ascii="Times New Roman" w:hAnsi="Times New Roman" w:cs="Times New Roman"/>
          <w:sz w:val="28"/>
          <w:szCs w:val="28"/>
        </w:rPr>
        <w:t xml:space="preserve">: Takime Konsultuese me banorët e </w:t>
      </w:r>
      <w:r w:rsidR="00C56E78">
        <w:rPr>
          <w:rFonts w:ascii="Times New Roman" w:hAnsi="Times New Roman" w:cs="Times New Roman"/>
          <w:sz w:val="28"/>
          <w:szCs w:val="28"/>
        </w:rPr>
        <w:t xml:space="preserve">Rajonit </w:t>
      </w:r>
      <w:r w:rsidR="00F96722">
        <w:rPr>
          <w:rFonts w:ascii="Times New Roman" w:hAnsi="Times New Roman" w:cs="Times New Roman"/>
          <w:sz w:val="28"/>
          <w:szCs w:val="28"/>
        </w:rPr>
        <w:t>6</w:t>
      </w:r>
      <w:r w:rsidRPr="00E543EE">
        <w:rPr>
          <w:rFonts w:ascii="Times New Roman" w:hAnsi="Times New Roman" w:cs="Times New Roman"/>
          <w:sz w:val="28"/>
          <w:szCs w:val="28"/>
        </w:rPr>
        <w:t>, mbi planifikimi</w:t>
      </w:r>
      <w:r w:rsidR="00E543EE" w:rsidRPr="00E543EE">
        <w:rPr>
          <w:rFonts w:ascii="Times New Roman" w:hAnsi="Times New Roman" w:cs="Times New Roman"/>
          <w:sz w:val="28"/>
          <w:szCs w:val="28"/>
        </w:rPr>
        <w:t>n e investimeve të buxhetit 202</w:t>
      </w:r>
      <w:r w:rsidR="00C56E78">
        <w:rPr>
          <w:rFonts w:ascii="Times New Roman" w:hAnsi="Times New Roman" w:cs="Times New Roman"/>
          <w:sz w:val="28"/>
          <w:szCs w:val="28"/>
        </w:rPr>
        <w:t>5</w:t>
      </w:r>
      <w:r w:rsidRPr="00E543EE">
        <w:rPr>
          <w:rFonts w:ascii="Times New Roman" w:hAnsi="Times New Roman" w:cs="Times New Roman"/>
          <w:sz w:val="28"/>
          <w:szCs w:val="28"/>
        </w:rPr>
        <w:t>.</w:t>
      </w:r>
      <w:r w:rsidR="00803E88" w:rsidRPr="00E543EE">
        <w:rPr>
          <w:rFonts w:ascii="Times New Roman" w:hAnsi="Times New Roman" w:cs="Times New Roman"/>
          <w:sz w:val="28"/>
          <w:szCs w:val="28"/>
        </w:rPr>
        <w:t xml:space="preserve"> Pas votimit të bërë nga vetë banorët e </w:t>
      </w:r>
      <w:r w:rsidR="00C56E78">
        <w:rPr>
          <w:rFonts w:ascii="Times New Roman" w:hAnsi="Times New Roman" w:cs="Times New Roman"/>
          <w:sz w:val="28"/>
          <w:szCs w:val="28"/>
        </w:rPr>
        <w:t xml:space="preserve">Rajonit </w:t>
      </w:r>
      <w:r w:rsidR="00F96722">
        <w:rPr>
          <w:rFonts w:ascii="Times New Roman" w:hAnsi="Times New Roman" w:cs="Times New Roman"/>
          <w:sz w:val="28"/>
          <w:szCs w:val="28"/>
        </w:rPr>
        <w:t>6</w:t>
      </w:r>
      <w:r w:rsidR="00C56E78">
        <w:rPr>
          <w:rFonts w:ascii="Times New Roman" w:hAnsi="Times New Roman" w:cs="Times New Roman"/>
          <w:sz w:val="28"/>
          <w:szCs w:val="28"/>
        </w:rPr>
        <w:t xml:space="preserve"> </w:t>
      </w:r>
      <w:r w:rsidR="00803E88" w:rsidRPr="00E543EE">
        <w:rPr>
          <w:rFonts w:ascii="Times New Roman" w:hAnsi="Times New Roman" w:cs="Times New Roman"/>
          <w:sz w:val="28"/>
          <w:szCs w:val="28"/>
        </w:rPr>
        <w:t>u renditën këto prioritete:</w:t>
      </w:r>
    </w:p>
    <w:p w14:paraId="0F2BFED8" w14:textId="77777777" w:rsidR="00AD4973" w:rsidRDefault="00AD4973" w:rsidP="00E53696">
      <w:pPr>
        <w:rPr>
          <w:rFonts w:ascii="Times New Roman" w:hAnsi="Times New Roman" w:cs="Times New Roman"/>
          <w:sz w:val="28"/>
          <w:szCs w:val="28"/>
        </w:rPr>
      </w:pPr>
    </w:p>
    <w:p w14:paraId="25DC6F53" w14:textId="4C006D35" w:rsidR="00B00F1A" w:rsidRDefault="00B00F1A" w:rsidP="00B00F1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6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Prioritetet nga vetë banorët janë:</w:t>
      </w:r>
    </w:p>
    <w:p w14:paraId="5E86DAB8" w14:textId="722D7794" w:rsidR="003A41F7" w:rsidRDefault="00F96722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Lagjja 5 Maj, rruga “ Josuf Papamihali “ asfaltim.</w:t>
      </w:r>
    </w:p>
    <w:p w14:paraId="2D85973E" w14:textId="4E837BCB" w:rsidR="00F96722" w:rsidRDefault="00F96722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Shtrim rruge tek sheshet e pallateve rruga “ Vasil Kamami “</w:t>
      </w:r>
      <w:r w:rsidR="00852A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1324BFB4" w14:textId="66555CDD" w:rsidR="00F96722" w:rsidRDefault="00F96722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Sahate uji dhe ndricim lgj. 5 Maj.</w:t>
      </w:r>
    </w:p>
    <w:p w14:paraId="53AD8172" w14:textId="4C2239D6" w:rsidR="00F96722" w:rsidRDefault="00F96722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Pastrim dhe mir</w:t>
      </w:r>
      <w:r w:rsidR="00852A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mbajtje p</w:t>
      </w:r>
      <w:r w:rsidR="00852A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pallatet e bashkis</w:t>
      </w:r>
      <w:r w:rsidR="00852A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252E1175" w14:textId="506ED281" w:rsidR="00F96722" w:rsidRDefault="00F96722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Autobusa p</w:t>
      </w:r>
      <w:r w:rsidR="00852A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t</w:t>
      </w:r>
      <w:r w:rsidR="00852A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rinjt</w:t>
      </w:r>
      <w:r w:rsidR="00852A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14C3BCD8" w14:textId="2B16E3E1" w:rsidR="00F96722" w:rsidRDefault="00F96722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Autobus p</w:t>
      </w:r>
      <w:r w:rsidR="00852A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transportin e banor</w:t>
      </w:r>
      <w:r w:rsidR="00852A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ve t</w:t>
      </w:r>
      <w:r w:rsidR="00852A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lgj. 5 Maj tek varrezat.</w:t>
      </w:r>
    </w:p>
    <w:p w14:paraId="2BAC1D3C" w14:textId="47D4EC8B" w:rsidR="00F96722" w:rsidRDefault="00F96722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KUZ tek rrug</w:t>
      </w:r>
      <w:r w:rsidR="00852A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 “ Kamber Xheria “ dhe “ Hysen Ali Kopliku “</w:t>
      </w:r>
      <w:r w:rsidR="00852A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 Rrapishte ) .</w:t>
      </w:r>
    </w:p>
    <w:p w14:paraId="58978C9D" w14:textId="4AAF3760" w:rsidR="00852AB4" w:rsidRDefault="00852AB4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Bazë materiale për shkollën Qemal Haxhihasani.</w:t>
      </w:r>
    </w:p>
    <w:p w14:paraId="7E96888E" w14:textId="644F9BCF" w:rsidR="00852AB4" w:rsidRDefault="00852AB4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Asfaltim i rrugës së Rrapishtës.</w:t>
      </w:r>
    </w:p>
    <w:p w14:paraId="40C8A235" w14:textId="2AAEBFCE" w:rsidR="00852AB4" w:rsidRDefault="00852AB4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Asfaltim i rrugës “ Tomorr Domi “.</w:t>
      </w:r>
    </w:p>
    <w:p w14:paraId="3E182577" w14:textId="66A1739F" w:rsidR="00852AB4" w:rsidRDefault="00852AB4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Ndërtim i një shkolle për banorët e lagjes në rrugën “Sul Domi “</w:t>
      </w:r>
    </w:p>
    <w:p w14:paraId="12B06AEF" w14:textId="1B74E230" w:rsidR="00852AB4" w:rsidRDefault="00852AB4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Mjete transporti për nxënësit.</w:t>
      </w:r>
    </w:p>
    <w:p w14:paraId="4D0B51D4" w14:textId="77777777" w:rsidR="00852AB4" w:rsidRDefault="00852AB4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Rikonstruksion i cerdhes nr.2</w:t>
      </w:r>
    </w:p>
    <w:p w14:paraId="3680876B" w14:textId="4D75CB56" w:rsidR="00852AB4" w:rsidRDefault="00852AB4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Restaurim i pallatit tek rruga “Mustafa Demiri” </w:t>
      </w:r>
    </w:p>
    <w:p w14:paraId="029C65C3" w14:textId="40928B2F" w:rsidR="00852AB4" w:rsidRDefault="00852AB4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Suvatim i pallatit 717 dhe asfaltim rruge.</w:t>
      </w:r>
    </w:p>
    <w:p w14:paraId="7DA51D0A" w14:textId="33598E1E" w:rsidR="00852AB4" w:rsidRDefault="00852AB4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Sinjalistikë ( vija të bardha ) dhe asfaltim për banorët e rrugës “ Emin Balza “</w:t>
      </w:r>
    </w:p>
    <w:p w14:paraId="36565556" w14:textId="358CB282" w:rsidR="00852AB4" w:rsidRDefault="00852AB4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Uji pijshëm në rrugën “ Filip Shuteriqi “.</w:t>
      </w:r>
    </w:p>
    <w:p w14:paraId="03F33642" w14:textId="71A8F4B9" w:rsidR="00852AB4" w:rsidRDefault="00852AB4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56B48911" w14:textId="77777777" w:rsidR="00852AB4" w:rsidRPr="003A41F7" w:rsidRDefault="00852AB4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1A44F2F9" w14:textId="60A325F3" w:rsidR="00E53696" w:rsidRPr="002746EF" w:rsidRDefault="00E53696" w:rsidP="00E5369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6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Prioritetet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</w:t>
      </w:r>
      <w:r w:rsidR="002746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t</w:t>
      </w:r>
      <w:r w:rsidR="002746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votuara </w:t>
      </w:r>
      <w:r w:rsidRPr="00BC6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nga vetë banorët janë:</w:t>
      </w:r>
    </w:p>
    <w:p w14:paraId="559F4306" w14:textId="77777777" w:rsidR="00852AB4" w:rsidRDefault="00852AB4" w:rsidP="00852AB4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Lagjja 5 Maj, rruga “ Josuf Papamihali “ asfaltim.</w:t>
      </w:r>
    </w:p>
    <w:p w14:paraId="59DB2986" w14:textId="77777777" w:rsidR="00852AB4" w:rsidRDefault="00852AB4" w:rsidP="00852AB4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Shtrim rruge tek sheshet e pallateve rruga “ Vasil Kamami “</w:t>
      </w:r>
    </w:p>
    <w:p w14:paraId="25C056BC" w14:textId="77777777" w:rsidR="00E53696" w:rsidRPr="00E53696" w:rsidRDefault="00E53696" w:rsidP="00EF496A">
      <w:pPr>
        <w:rPr>
          <w:bCs/>
        </w:rPr>
      </w:pPr>
    </w:p>
    <w:sectPr w:rsidR="00E53696" w:rsidRPr="00E53696" w:rsidSect="00071D8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0956F" w14:textId="77777777" w:rsidR="00DB2952" w:rsidRDefault="00DB2952" w:rsidP="00710830">
      <w:pPr>
        <w:spacing w:after="0" w:line="240" w:lineRule="auto"/>
      </w:pPr>
      <w:r>
        <w:separator/>
      </w:r>
    </w:p>
  </w:endnote>
  <w:endnote w:type="continuationSeparator" w:id="0">
    <w:p w14:paraId="40AE3133" w14:textId="77777777" w:rsidR="00DB2952" w:rsidRDefault="00DB2952" w:rsidP="0071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26610" w14:textId="77777777" w:rsidR="00DB2952" w:rsidRDefault="00DB2952" w:rsidP="00710830">
      <w:pPr>
        <w:spacing w:after="0" w:line="240" w:lineRule="auto"/>
      </w:pPr>
      <w:r>
        <w:separator/>
      </w:r>
    </w:p>
  </w:footnote>
  <w:footnote w:type="continuationSeparator" w:id="0">
    <w:p w14:paraId="63BCEB5F" w14:textId="77777777" w:rsidR="00DB2952" w:rsidRDefault="00DB2952" w:rsidP="0071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EF8D" w14:textId="77777777" w:rsidR="00710830" w:rsidRDefault="00710830">
    <w:pPr>
      <w:pStyle w:val="Header"/>
    </w:pPr>
    <w:r>
      <w:t xml:space="preserve"> </w:t>
    </w:r>
  </w:p>
  <w:p w14:paraId="22EADE66" w14:textId="77777777" w:rsidR="00710830" w:rsidRDefault="00710830" w:rsidP="00710830">
    <w:pPr>
      <w:pStyle w:val="Header"/>
      <w:jc w:val="center"/>
    </w:pPr>
    <w:r w:rsidRPr="00710830">
      <w:rPr>
        <w:noProof/>
        <w:lang w:val="en-US"/>
      </w:rPr>
      <w:drawing>
        <wp:inline distT="0" distB="0" distL="0" distR="0" wp14:anchorId="5BEC0E1D" wp14:editId="09E66034">
          <wp:extent cx="573405" cy="661670"/>
          <wp:effectExtent l="19050" t="0" r="0" b="0"/>
          <wp:docPr id="4" name="Imazh 4" descr="st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5477"/>
    <w:multiLevelType w:val="hybridMultilevel"/>
    <w:tmpl w:val="342CE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68D"/>
    <w:multiLevelType w:val="hybridMultilevel"/>
    <w:tmpl w:val="93280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51733"/>
    <w:multiLevelType w:val="hybridMultilevel"/>
    <w:tmpl w:val="0DA4AA40"/>
    <w:lvl w:ilvl="0" w:tplc="809673C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F5897"/>
    <w:multiLevelType w:val="hybridMultilevel"/>
    <w:tmpl w:val="C504C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13728"/>
    <w:multiLevelType w:val="hybridMultilevel"/>
    <w:tmpl w:val="8F3ED2A8"/>
    <w:lvl w:ilvl="0" w:tplc="6A68A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54302"/>
    <w:multiLevelType w:val="hybridMultilevel"/>
    <w:tmpl w:val="0A44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E55FD"/>
    <w:multiLevelType w:val="hybridMultilevel"/>
    <w:tmpl w:val="008C7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1920D6"/>
    <w:multiLevelType w:val="hybridMultilevel"/>
    <w:tmpl w:val="F51CB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813FC"/>
    <w:multiLevelType w:val="hybridMultilevel"/>
    <w:tmpl w:val="136C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71A97"/>
    <w:multiLevelType w:val="hybridMultilevel"/>
    <w:tmpl w:val="800AA0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869FF"/>
    <w:multiLevelType w:val="hybridMultilevel"/>
    <w:tmpl w:val="37E25E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A13BE6"/>
    <w:multiLevelType w:val="hybridMultilevel"/>
    <w:tmpl w:val="2F00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40FA0"/>
    <w:multiLevelType w:val="hybridMultilevel"/>
    <w:tmpl w:val="506CD6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245936"/>
    <w:multiLevelType w:val="hybridMultilevel"/>
    <w:tmpl w:val="224A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7475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66236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9873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900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18927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94495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43419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79190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661655">
    <w:abstractNumId w:val="11"/>
  </w:num>
  <w:num w:numId="10" w16cid:durableId="274487103">
    <w:abstractNumId w:val="1"/>
  </w:num>
  <w:num w:numId="11" w16cid:durableId="8914648">
    <w:abstractNumId w:val="0"/>
  </w:num>
  <w:num w:numId="12" w16cid:durableId="435949318">
    <w:abstractNumId w:val="8"/>
  </w:num>
  <w:num w:numId="13" w16cid:durableId="607591301">
    <w:abstractNumId w:val="13"/>
  </w:num>
  <w:num w:numId="14" w16cid:durableId="163174693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10"/>
    <w:rsid w:val="000008B3"/>
    <w:rsid w:val="000438DB"/>
    <w:rsid w:val="00056676"/>
    <w:rsid w:val="00071D8F"/>
    <w:rsid w:val="000A26D6"/>
    <w:rsid w:val="000C5200"/>
    <w:rsid w:val="000D30D8"/>
    <w:rsid w:val="00161326"/>
    <w:rsid w:val="00173CE5"/>
    <w:rsid w:val="00176AC7"/>
    <w:rsid w:val="002437BF"/>
    <w:rsid w:val="002746EF"/>
    <w:rsid w:val="00277C10"/>
    <w:rsid w:val="00284B97"/>
    <w:rsid w:val="002A562D"/>
    <w:rsid w:val="00334795"/>
    <w:rsid w:val="00344C52"/>
    <w:rsid w:val="00367177"/>
    <w:rsid w:val="003A41F7"/>
    <w:rsid w:val="003B0471"/>
    <w:rsid w:val="0044385A"/>
    <w:rsid w:val="00450FE9"/>
    <w:rsid w:val="00455F77"/>
    <w:rsid w:val="00516028"/>
    <w:rsid w:val="00571C5A"/>
    <w:rsid w:val="00590C5B"/>
    <w:rsid w:val="005926DE"/>
    <w:rsid w:val="005B0EC2"/>
    <w:rsid w:val="006109C2"/>
    <w:rsid w:val="00613280"/>
    <w:rsid w:val="00653D3E"/>
    <w:rsid w:val="0068121B"/>
    <w:rsid w:val="006C065A"/>
    <w:rsid w:val="00710830"/>
    <w:rsid w:val="00752830"/>
    <w:rsid w:val="00757145"/>
    <w:rsid w:val="00776D6E"/>
    <w:rsid w:val="007A7008"/>
    <w:rsid w:val="007B098A"/>
    <w:rsid w:val="007D5240"/>
    <w:rsid w:val="007F0E2F"/>
    <w:rsid w:val="00803E88"/>
    <w:rsid w:val="00820C48"/>
    <w:rsid w:val="00852AB4"/>
    <w:rsid w:val="008E11EB"/>
    <w:rsid w:val="009734AB"/>
    <w:rsid w:val="009755D4"/>
    <w:rsid w:val="009D2CBD"/>
    <w:rsid w:val="00A16EBA"/>
    <w:rsid w:val="00A364A0"/>
    <w:rsid w:val="00AA2D1B"/>
    <w:rsid w:val="00AD4973"/>
    <w:rsid w:val="00B00F1A"/>
    <w:rsid w:val="00B2086F"/>
    <w:rsid w:val="00B23E27"/>
    <w:rsid w:val="00B25187"/>
    <w:rsid w:val="00B377DC"/>
    <w:rsid w:val="00B46F33"/>
    <w:rsid w:val="00B50985"/>
    <w:rsid w:val="00B6221E"/>
    <w:rsid w:val="00B80717"/>
    <w:rsid w:val="00B8395B"/>
    <w:rsid w:val="00C331BF"/>
    <w:rsid w:val="00C50745"/>
    <w:rsid w:val="00C56E78"/>
    <w:rsid w:val="00C830E6"/>
    <w:rsid w:val="00C871E2"/>
    <w:rsid w:val="00C9023A"/>
    <w:rsid w:val="00CD5F27"/>
    <w:rsid w:val="00D94A20"/>
    <w:rsid w:val="00D9573D"/>
    <w:rsid w:val="00DA03BA"/>
    <w:rsid w:val="00DA2F1F"/>
    <w:rsid w:val="00DB2952"/>
    <w:rsid w:val="00DE4C40"/>
    <w:rsid w:val="00E04215"/>
    <w:rsid w:val="00E42D8B"/>
    <w:rsid w:val="00E53696"/>
    <w:rsid w:val="00E543EE"/>
    <w:rsid w:val="00E65B82"/>
    <w:rsid w:val="00E90886"/>
    <w:rsid w:val="00EB52FC"/>
    <w:rsid w:val="00EF496A"/>
    <w:rsid w:val="00F522CF"/>
    <w:rsid w:val="00F84884"/>
    <w:rsid w:val="00F96722"/>
    <w:rsid w:val="00FA159C"/>
    <w:rsid w:val="00FF7D5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519E86"/>
  <w15:docId w15:val="{D8EE90F7-333D-4403-83A5-2EA9AF35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10"/>
    <w:pPr>
      <w:spacing w:after="160" w:line="259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C10"/>
    <w:pPr>
      <w:ind w:left="720"/>
      <w:contextualSpacing/>
    </w:pPr>
  </w:style>
  <w:style w:type="paragraph" w:styleId="NoSpacing">
    <w:name w:val="No Spacing"/>
    <w:uiPriority w:val="1"/>
    <w:qFormat/>
    <w:rsid w:val="00710830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830"/>
    <w:rPr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830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30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33DC-E012-4474-BF29-A6221202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Office.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Alba Papa</cp:lastModifiedBy>
  <cp:revision>2</cp:revision>
  <dcterms:created xsi:type="dcterms:W3CDTF">2024-11-12T15:29:00Z</dcterms:created>
  <dcterms:modified xsi:type="dcterms:W3CDTF">2024-11-12T15:29:00Z</dcterms:modified>
</cp:coreProperties>
</file>