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F76FC0" w14:textId="7D945136" w:rsidR="00057935" w:rsidRPr="00DB7F16" w:rsidRDefault="005674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Nr. _____Prot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Datë ___.___.2026</w:t>
      </w:r>
    </w:p>
    <w:p w14:paraId="5186D2E5" w14:textId="39320E73" w:rsidR="00866301" w:rsidRPr="00DB7F16" w:rsidRDefault="00866301" w:rsidP="0086630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7F16">
        <w:rPr>
          <w:rFonts w:ascii="Times New Roman" w:hAnsi="Times New Roman" w:cs="Times New Roman"/>
          <w:b/>
          <w:sz w:val="24"/>
          <w:szCs w:val="24"/>
        </w:rPr>
        <w:t>Njoftim p</w:t>
      </w:r>
      <w:r w:rsidR="005B32A0">
        <w:rPr>
          <w:rFonts w:ascii="Times New Roman" w:hAnsi="Times New Roman" w:cs="Times New Roman"/>
          <w:b/>
          <w:sz w:val="24"/>
          <w:szCs w:val="24"/>
        </w:rPr>
        <w:t>ë</w:t>
      </w:r>
      <w:r w:rsidRPr="00DB7F16">
        <w:rPr>
          <w:rFonts w:ascii="Times New Roman" w:hAnsi="Times New Roman" w:cs="Times New Roman"/>
          <w:b/>
          <w:sz w:val="24"/>
          <w:szCs w:val="24"/>
        </w:rPr>
        <w:t>r konsultim publik</w:t>
      </w:r>
    </w:p>
    <w:p w14:paraId="353288AF" w14:textId="151AA827" w:rsidR="00F91BF3" w:rsidRPr="00DB7F16" w:rsidRDefault="00E85659" w:rsidP="00E85659">
      <w:pPr>
        <w:tabs>
          <w:tab w:val="left" w:pos="793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58D5FAE7" w14:textId="77777777" w:rsidR="006010D1" w:rsidRDefault="00CF4CF0" w:rsidP="0045018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50183">
        <w:rPr>
          <w:rFonts w:ascii="Times New Roman" w:hAnsi="Times New Roman" w:cs="Times New Roman"/>
          <w:b/>
          <w:sz w:val="24"/>
          <w:szCs w:val="24"/>
        </w:rPr>
        <w:t>Titulli</w:t>
      </w:r>
      <w:r w:rsidR="002E1D41" w:rsidRPr="00450183">
        <w:rPr>
          <w:rFonts w:ascii="Times New Roman" w:hAnsi="Times New Roman" w:cs="Times New Roman"/>
          <w:sz w:val="24"/>
          <w:szCs w:val="24"/>
        </w:rPr>
        <w:t xml:space="preserve">: </w:t>
      </w:r>
      <w:r w:rsidR="006010D1" w:rsidRPr="006010D1">
        <w:rPr>
          <w:rFonts w:ascii="Times New Roman" w:hAnsi="Times New Roman" w:cs="Times New Roman"/>
          <w:sz w:val="24"/>
          <w:szCs w:val="24"/>
        </w:rPr>
        <w:t>Njihuni me Mjetet për Pjesëmarrjen Publike në Bashkinë Elbasan</w:t>
      </w:r>
    </w:p>
    <w:p w14:paraId="4DB73FE4" w14:textId="1F609F8F" w:rsidR="00CF4CF0" w:rsidRDefault="00CF4CF0" w:rsidP="0045018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50183">
        <w:rPr>
          <w:rFonts w:ascii="Times New Roman" w:hAnsi="Times New Roman" w:cs="Times New Roman"/>
          <w:b/>
          <w:sz w:val="24"/>
          <w:szCs w:val="24"/>
        </w:rPr>
        <w:t>Propozuesi</w:t>
      </w:r>
      <w:r w:rsidRPr="00450183">
        <w:rPr>
          <w:rFonts w:ascii="Times New Roman" w:hAnsi="Times New Roman" w:cs="Times New Roman"/>
          <w:sz w:val="24"/>
          <w:szCs w:val="24"/>
        </w:rPr>
        <w:t xml:space="preserve">: </w:t>
      </w:r>
      <w:r w:rsidR="000B3E67" w:rsidRPr="00450183">
        <w:rPr>
          <w:rFonts w:ascii="Times New Roman" w:hAnsi="Times New Roman" w:cs="Times New Roman"/>
          <w:sz w:val="24"/>
          <w:szCs w:val="24"/>
        </w:rPr>
        <w:t>Projekt akt</w:t>
      </w:r>
      <w:r w:rsidR="00B516AB" w:rsidRPr="00450183">
        <w:rPr>
          <w:rFonts w:ascii="Times New Roman" w:hAnsi="Times New Roman" w:cs="Times New Roman"/>
          <w:sz w:val="24"/>
          <w:szCs w:val="24"/>
        </w:rPr>
        <w:t>et</w:t>
      </w:r>
      <w:r w:rsidR="002A67F4" w:rsidRPr="00450183">
        <w:rPr>
          <w:rFonts w:ascii="Times New Roman" w:hAnsi="Times New Roman" w:cs="Times New Roman"/>
          <w:sz w:val="24"/>
          <w:szCs w:val="24"/>
        </w:rPr>
        <w:t xml:space="preserve"> </w:t>
      </w:r>
      <w:r w:rsidR="00B516AB" w:rsidRPr="00450183">
        <w:rPr>
          <w:rFonts w:ascii="Times New Roman" w:hAnsi="Times New Roman" w:cs="Times New Roman"/>
          <w:sz w:val="24"/>
          <w:szCs w:val="24"/>
        </w:rPr>
        <w:t>ja</w:t>
      </w:r>
      <w:r w:rsidR="00627BE9" w:rsidRPr="00450183">
        <w:rPr>
          <w:rFonts w:ascii="Times New Roman" w:hAnsi="Times New Roman" w:cs="Times New Roman"/>
          <w:sz w:val="24"/>
          <w:szCs w:val="24"/>
        </w:rPr>
        <w:t>n</w:t>
      </w:r>
      <w:r w:rsidR="006E32E7">
        <w:rPr>
          <w:rFonts w:ascii="Times New Roman" w:hAnsi="Times New Roman" w:cs="Times New Roman"/>
          <w:sz w:val="24"/>
          <w:szCs w:val="24"/>
        </w:rPr>
        <w:t>ë</w:t>
      </w:r>
      <w:r w:rsidR="000B3E67" w:rsidRPr="00450183">
        <w:rPr>
          <w:rFonts w:ascii="Times New Roman" w:hAnsi="Times New Roman" w:cs="Times New Roman"/>
          <w:sz w:val="24"/>
          <w:szCs w:val="24"/>
        </w:rPr>
        <w:t xml:space="preserve"> propozuar nga </w:t>
      </w:r>
      <w:r w:rsidR="00B516AB" w:rsidRPr="00450183">
        <w:rPr>
          <w:rFonts w:ascii="Times New Roman" w:hAnsi="Times New Roman" w:cs="Times New Roman"/>
          <w:sz w:val="24"/>
          <w:szCs w:val="24"/>
        </w:rPr>
        <w:t>Ekzekutivi/</w:t>
      </w:r>
      <w:r w:rsidR="000B3E67" w:rsidRPr="00450183">
        <w:rPr>
          <w:rFonts w:ascii="Times New Roman" w:hAnsi="Times New Roman" w:cs="Times New Roman"/>
          <w:sz w:val="24"/>
          <w:szCs w:val="24"/>
        </w:rPr>
        <w:t>Kryetar</w:t>
      </w:r>
      <w:r w:rsidR="00307075" w:rsidRPr="00450183">
        <w:rPr>
          <w:rFonts w:ascii="Times New Roman" w:hAnsi="Times New Roman" w:cs="Times New Roman"/>
          <w:sz w:val="24"/>
          <w:szCs w:val="24"/>
        </w:rPr>
        <w:t>i</w:t>
      </w:r>
      <w:r w:rsidR="001F1E2F" w:rsidRPr="00450183">
        <w:rPr>
          <w:rFonts w:ascii="Times New Roman" w:hAnsi="Times New Roman" w:cs="Times New Roman"/>
          <w:sz w:val="24"/>
          <w:szCs w:val="24"/>
        </w:rPr>
        <w:t xml:space="preserve"> </w:t>
      </w:r>
      <w:r w:rsidR="00307075" w:rsidRPr="00450183">
        <w:rPr>
          <w:rFonts w:ascii="Times New Roman" w:hAnsi="Times New Roman" w:cs="Times New Roman"/>
          <w:sz w:val="24"/>
          <w:szCs w:val="24"/>
        </w:rPr>
        <w:t>i</w:t>
      </w:r>
      <w:r w:rsidR="000B3E67" w:rsidRPr="00450183">
        <w:rPr>
          <w:rFonts w:ascii="Times New Roman" w:hAnsi="Times New Roman" w:cs="Times New Roman"/>
          <w:sz w:val="24"/>
          <w:szCs w:val="24"/>
        </w:rPr>
        <w:t xml:space="preserve"> Bashkis</w:t>
      </w:r>
      <w:r w:rsidR="006E32E7">
        <w:rPr>
          <w:rFonts w:ascii="Times New Roman" w:hAnsi="Times New Roman" w:cs="Times New Roman"/>
          <w:sz w:val="24"/>
          <w:szCs w:val="24"/>
        </w:rPr>
        <w:t>ë</w:t>
      </w:r>
      <w:r w:rsidR="000A5285" w:rsidRPr="00450183">
        <w:rPr>
          <w:rFonts w:ascii="Times New Roman" w:hAnsi="Times New Roman" w:cs="Times New Roman"/>
          <w:sz w:val="24"/>
          <w:szCs w:val="24"/>
        </w:rPr>
        <w:t xml:space="preserve">, </w:t>
      </w:r>
      <w:r w:rsidR="00307075" w:rsidRPr="00450183">
        <w:rPr>
          <w:rFonts w:ascii="Times New Roman" w:hAnsi="Times New Roman" w:cs="Times New Roman"/>
          <w:sz w:val="24"/>
          <w:szCs w:val="24"/>
        </w:rPr>
        <w:t xml:space="preserve">Z. </w:t>
      </w:r>
      <w:r w:rsidR="00932642" w:rsidRPr="00450183">
        <w:rPr>
          <w:rFonts w:ascii="Times New Roman" w:hAnsi="Times New Roman" w:cs="Times New Roman"/>
          <w:sz w:val="24"/>
          <w:szCs w:val="24"/>
        </w:rPr>
        <w:t>Gledian Llatja</w:t>
      </w:r>
    </w:p>
    <w:p w14:paraId="1835782F" w14:textId="77777777" w:rsidR="006010D1" w:rsidRPr="006010D1" w:rsidRDefault="006010D1" w:rsidP="006010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10D1">
        <w:rPr>
          <w:rFonts w:ascii="Times New Roman" w:hAnsi="Times New Roman" w:cs="Times New Roman"/>
          <w:sz w:val="24"/>
          <w:szCs w:val="24"/>
        </w:rPr>
        <w:t>Bashkia Elbasan, në bashkëpunim me Agjencinë Franceze për Zhvillim (AFD) dhe Expertise France, ka përgatitur Paketën e Mjeteve për Pjesëmarrjen Publike, në kuadër të projektit “Konvergjenca për Drejtësinë Klimatike dhe Mjedisore (CEJ) në Ballkanin Perëndimor”.</w:t>
      </w:r>
    </w:p>
    <w:p w14:paraId="5650520E" w14:textId="77777777" w:rsidR="006010D1" w:rsidRPr="006010D1" w:rsidRDefault="006010D1" w:rsidP="006010D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10D1">
        <w:rPr>
          <w:rFonts w:ascii="Times New Roman" w:hAnsi="Times New Roman" w:cs="Times New Roman"/>
          <w:sz w:val="24"/>
          <w:szCs w:val="24"/>
        </w:rPr>
        <w:t>Këto mjete synojnë të forcojnë pjesëmarrjen e qytetarëve, transparencën dhe përfshirjen e aktorëve të ndryshëm në proceset e vendimmarrjes vendore, veçanërisht në çështjet mjedisore.</w:t>
      </w:r>
    </w:p>
    <w:p w14:paraId="484076A8" w14:textId="07B26B57" w:rsidR="006010D1" w:rsidRPr="00450183" w:rsidRDefault="006010D1" w:rsidP="006010D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010D1">
        <w:rPr>
          <w:rFonts w:ascii="Times New Roman" w:hAnsi="Times New Roman" w:cs="Times New Roman"/>
          <w:sz w:val="24"/>
          <w:szCs w:val="24"/>
        </w:rPr>
        <w:t>Gjeni ju lutem mjetet e Pjesemarrjes Publike</w:t>
      </w:r>
      <w:r>
        <w:rPr>
          <w:rFonts w:ascii="Times New Roman" w:hAnsi="Times New Roman" w:cs="Times New Roman"/>
          <w:sz w:val="24"/>
          <w:szCs w:val="24"/>
        </w:rPr>
        <w:t xml:space="preserve"> :</w:t>
      </w:r>
      <w:hyperlink r:id="rId8" w:history="1">
        <w:r w:rsidRPr="006010D1">
          <w:rPr>
            <w:rStyle w:val="Hyperlink"/>
            <w:rFonts w:ascii="Times New Roman" w:hAnsi="Times New Roman" w:cs="Times New Roman"/>
            <w:sz w:val="24"/>
            <w:szCs w:val="24"/>
          </w:rPr>
          <w:t>Mjetet e Pjesëmarrjes Publike – Bashkia Elbasan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C30E87F" w14:textId="7D5E854A" w:rsidR="001C3995" w:rsidRPr="00450183" w:rsidRDefault="00CF4CF0" w:rsidP="0045018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0183">
        <w:rPr>
          <w:rFonts w:ascii="Times New Roman" w:hAnsi="Times New Roman" w:cs="Times New Roman"/>
          <w:b/>
          <w:sz w:val="24"/>
          <w:szCs w:val="24"/>
        </w:rPr>
        <w:t>Kalendari i konsultimit</w:t>
      </w:r>
      <w:r w:rsidRPr="00450183">
        <w:rPr>
          <w:rFonts w:ascii="Times New Roman" w:hAnsi="Times New Roman" w:cs="Times New Roman"/>
          <w:sz w:val="24"/>
          <w:szCs w:val="24"/>
        </w:rPr>
        <w:t>:</w:t>
      </w:r>
      <w:r w:rsidR="005465E6" w:rsidRPr="00450183">
        <w:rPr>
          <w:rFonts w:ascii="Times New Roman" w:hAnsi="Times New Roman" w:cs="Times New Roman"/>
          <w:sz w:val="24"/>
          <w:szCs w:val="24"/>
        </w:rPr>
        <w:t xml:space="preserve"> Konsultimi publik do t</w:t>
      </w:r>
      <w:r w:rsidR="0037552F">
        <w:rPr>
          <w:rFonts w:ascii="Times New Roman" w:hAnsi="Times New Roman" w:cs="Times New Roman"/>
          <w:sz w:val="24"/>
          <w:szCs w:val="24"/>
        </w:rPr>
        <w:t>ë</w:t>
      </w:r>
      <w:r w:rsidR="005465E6" w:rsidRPr="00450183">
        <w:rPr>
          <w:rFonts w:ascii="Times New Roman" w:hAnsi="Times New Roman" w:cs="Times New Roman"/>
          <w:sz w:val="24"/>
          <w:szCs w:val="24"/>
        </w:rPr>
        <w:t xml:space="preserve"> realizohet në</w:t>
      </w:r>
      <w:r w:rsidR="001C3995" w:rsidRPr="00450183">
        <w:rPr>
          <w:rFonts w:ascii="Times New Roman" w:hAnsi="Times New Roman" w:cs="Times New Roman"/>
          <w:sz w:val="24"/>
          <w:szCs w:val="24"/>
        </w:rPr>
        <w:t xml:space="preserve"> dat</w:t>
      </w:r>
      <w:r w:rsidR="006E32E7">
        <w:rPr>
          <w:rFonts w:ascii="Times New Roman" w:hAnsi="Times New Roman" w:cs="Times New Roman"/>
          <w:sz w:val="24"/>
          <w:szCs w:val="24"/>
        </w:rPr>
        <w:t>ë</w:t>
      </w:r>
      <w:r w:rsidR="001C3995" w:rsidRPr="00450183">
        <w:rPr>
          <w:rFonts w:ascii="Times New Roman" w:hAnsi="Times New Roman" w:cs="Times New Roman"/>
          <w:sz w:val="24"/>
          <w:szCs w:val="24"/>
        </w:rPr>
        <w:t>:</w:t>
      </w:r>
      <w:r w:rsidR="00CD07F1" w:rsidRPr="00450183">
        <w:rPr>
          <w:rFonts w:ascii="Times New Roman" w:hAnsi="Times New Roman" w:cs="Times New Roman"/>
          <w:sz w:val="24"/>
          <w:szCs w:val="24"/>
        </w:rPr>
        <w:t xml:space="preserve"> </w:t>
      </w:r>
      <w:r w:rsidR="006010D1">
        <w:rPr>
          <w:rFonts w:ascii="Times New Roman" w:hAnsi="Times New Roman" w:cs="Times New Roman"/>
          <w:sz w:val="24"/>
          <w:szCs w:val="24"/>
        </w:rPr>
        <w:t xml:space="preserve">23.09.202ora 10:00 </w:t>
      </w:r>
      <w:r w:rsidR="0037552F">
        <w:rPr>
          <w:rFonts w:ascii="Times New Roman" w:hAnsi="Times New Roman" w:cs="Times New Roman"/>
          <w:sz w:val="24"/>
          <w:szCs w:val="24"/>
        </w:rPr>
        <w:t>në ambjentet e Bashkisë Elbasan, salla multifunksionale.</w:t>
      </w:r>
    </w:p>
    <w:p w14:paraId="2B5437FD" w14:textId="3CF74503" w:rsidR="00E71D6B" w:rsidRPr="00450183" w:rsidRDefault="00CD07F1" w:rsidP="0045018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0183">
        <w:rPr>
          <w:rFonts w:ascii="Times New Roman" w:hAnsi="Times New Roman" w:cs="Times New Roman"/>
          <w:b/>
          <w:sz w:val="24"/>
          <w:szCs w:val="24"/>
        </w:rPr>
        <w:t>Grupet e interesit</w:t>
      </w:r>
      <w:r w:rsidR="00E71D6B" w:rsidRPr="00450183">
        <w:rPr>
          <w:rFonts w:ascii="Times New Roman" w:hAnsi="Times New Roman" w:cs="Times New Roman"/>
          <w:b/>
          <w:sz w:val="24"/>
          <w:szCs w:val="24"/>
        </w:rPr>
        <w:t xml:space="preserve"> do të kenë mundësi të konsultojnë dokumentat në lidhje me çështjet për diskutim </w:t>
      </w:r>
      <w:r w:rsidR="00567488">
        <w:rPr>
          <w:rFonts w:ascii="Times New Roman" w:hAnsi="Times New Roman" w:cs="Times New Roman"/>
          <w:b/>
          <w:sz w:val="24"/>
          <w:szCs w:val="24"/>
        </w:rPr>
        <w:t>bashkëngjtur këtij njoftimi.</w:t>
      </w:r>
    </w:p>
    <w:p w14:paraId="1A591EDE" w14:textId="77777777" w:rsidR="00BB761A" w:rsidRPr="00450183" w:rsidRDefault="00BB761A" w:rsidP="0045018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2AA6D8E" w14:textId="2824ED6F" w:rsidR="00902E66" w:rsidRPr="00450183" w:rsidRDefault="00902E66" w:rsidP="00450183">
      <w:pPr>
        <w:pStyle w:val="ListParagraph"/>
        <w:numPr>
          <w:ilvl w:val="0"/>
          <w:numId w:val="5"/>
        </w:numPr>
        <w:spacing w:after="0" w:line="240" w:lineRule="auto"/>
        <w:ind w:left="360" w:hanging="18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50183">
        <w:rPr>
          <w:rFonts w:ascii="Times New Roman" w:hAnsi="Times New Roman" w:cs="Times New Roman"/>
          <w:b/>
          <w:sz w:val="24"/>
          <w:szCs w:val="24"/>
        </w:rPr>
        <w:t>Forma e konsultimit:</w:t>
      </w:r>
      <w:r w:rsidR="008C7A3E" w:rsidRPr="00450183">
        <w:rPr>
          <w:rFonts w:ascii="Times New Roman" w:hAnsi="Times New Roman" w:cs="Times New Roman"/>
          <w:sz w:val="24"/>
          <w:szCs w:val="24"/>
        </w:rPr>
        <w:t>Takim publik</w:t>
      </w:r>
    </w:p>
    <w:p w14:paraId="4D453BB6" w14:textId="77777777" w:rsidR="00023F9B" w:rsidRPr="00450183" w:rsidRDefault="00023F9B" w:rsidP="00450183">
      <w:pPr>
        <w:pStyle w:val="ListParagraph"/>
        <w:spacing w:after="0" w:line="240" w:lineRule="auto"/>
        <w:ind w:left="36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14:paraId="6431488E" w14:textId="1DBCA88F" w:rsidR="00567488" w:rsidRPr="00567488" w:rsidRDefault="00567488" w:rsidP="00567488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67488">
        <w:rPr>
          <w:rFonts w:ascii="Times New Roman" w:hAnsi="Times New Roman" w:cs="Times New Roman"/>
          <w:b/>
          <w:bCs/>
          <w:sz w:val="24"/>
          <w:szCs w:val="24"/>
        </w:rPr>
        <w:t>KRYETARI I K</w:t>
      </w:r>
      <w:r>
        <w:rPr>
          <w:rFonts w:ascii="Times New Roman" w:hAnsi="Times New Roman" w:cs="Times New Roman"/>
          <w:b/>
          <w:bCs/>
          <w:sz w:val="24"/>
          <w:szCs w:val="24"/>
        </w:rPr>
        <w:t>Ë</w:t>
      </w:r>
      <w:r w:rsidRPr="00567488">
        <w:rPr>
          <w:rFonts w:ascii="Times New Roman" w:hAnsi="Times New Roman" w:cs="Times New Roman"/>
          <w:b/>
          <w:bCs/>
          <w:sz w:val="24"/>
          <w:szCs w:val="24"/>
        </w:rPr>
        <w:t>SHILLIT BASHKIAK</w:t>
      </w:r>
    </w:p>
    <w:p w14:paraId="13862744" w14:textId="53A532CF" w:rsidR="00567488" w:rsidRPr="00567488" w:rsidRDefault="00567488" w:rsidP="00567488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67488">
        <w:rPr>
          <w:rFonts w:ascii="Times New Roman" w:hAnsi="Times New Roman" w:cs="Times New Roman"/>
          <w:b/>
          <w:bCs/>
          <w:sz w:val="24"/>
          <w:szCs w:val="24"/>
        </w:rPr>
        <w:t>LUTFI LALA</w:t>
      </w:r>
    </w:p>
    <w:sectPr w:rsidR="00567488" w:rsidRPr="00567488" w:rsidSect="003E28B7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DEF3CD" w14:textId="77777777" w:rsidR="009516FD" w:rsidRDefault="009516FD" w:rsidP="00A56B8E">
      <w:pPr>
        <w:spacing w:after="0" w:line="240" w:lineRule="auto"/>
      </w:pPr>
      <w:r>
        <w:separator/>
      </w:r>
    </w:p>
  </w:endnote>
  <w:endnote w:type="continuationSeparator" w:id="0">
    <w:p w14:paraId="22B6679E" w14:textId="77777777" w:rsidR="009516FD" w:rsidRDefault="009516FD" w:rsidP="00A56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560962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18F73C2" w14:textId="77777777" w:rsidR="004D10E9" w:rsidRDefault="002923F4">
        <w:pPr>
          <w:pStyle w:val="Footer"/>
          <w:jc w:val="right"/>
        </w:pPr>
        <w:r>
          <w:fldChar w:fldCharType="begin"/>
        </w:r>
        <w:r w:rsidR="004D10E9">
          <w:instrText xml:space="preserve"> PAGE   \* MERGEFORMAT </w:instrText>
        </w:r>
        <w:r>
          <w:fldChar w:fldCharType="separate"/>
        </w:r>
        <w:r w:rsidR="00DB3C68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0758CA19" w14:textId="77777777" w:rsidR="004D10E9" w:rsidRDefault="004D10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3550F" w14:textId="77777777" w:rsidR="009516FD" w:rsidRDefault="009516FD" w:rsidP="00A56B8E">
      <w:pPr>
        <w:spacing w:after="0" w:line="240" w:lineRule="auto"/>
      </w:pPr>
      <w:r>
        <w:separator/>
      </w:r>
    </w:p>
  </w:footnote>
  <w:footnote w:type="continuationSeparator" w:id="0">
    <w:p w14:paraId="627B34C0" w14:textId="77777777" w:rsidR="009516FD" w:rsidRDefault="009516FD" w:rsidP="00A56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85E24" w14:textId="599E63DE" w:rsidR="00A24F8D" w:rsidRPr="000D7DEE" w:rsidRDefault="00932642" w:rsidP="00A24F8D">
    <w:pPr>
      <w:tabs>
        <w:tab w:val="left" w:pos="2730"/>
      </w:tabs>
      <w:spacing w:after="0"/>
      <w:jc w:val="center"/>
      <w:rPr>
        <w:rFonts w:ascii="Times New Roman" w:hAnsi="Times New Roman" w:cs="Times New Roman"/>
        <w:sz w:val="20"/>
        <w:szCs w:val="24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2C6A19AF" wp14:editId="295C2BAF">
          <wp:simplePos x="0" y="0"/>
          <wp:positionH relativeFrom="leftMargin">
            <wp:align>right</wp:align>
          </wp:positionH>
          <wp:positionV relativeFrom="paragraph">
            <wp:posOffset>9525</wp:posOffset>
          </wp:positionV>
          <wp:extent cx="504825" cy="723265"/>
          <wp:effectExtent l="0" t="0" r="9525" b="0"/>
          <wp:wrapSquare wrapText="bothSides"/>
          <wp:docPr id="2" name="Picture 2" descr="Bashkia Elbas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ashkia Elbas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0166"/>
                  <a:stretch/>
                </pic:blipFill>
                <pic:spPr bwMode="auto">
                  <a:xfrm>
                    <a:off x="0" y="0"/>
                    <a:ext cx="504825" cy="7232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24F8D">
      <w:rPr>
        <w:noProof/>
        <w:lang w:val="en-US"/>
      </w:rPr>
      <w:drawing>
        <wp:inline distT="0" distB="0" distL="0" distR="0" wp14:anchorId="27ED5071" wp14:editId="44A06DBA">
          <wp:extent cx="5581015" cy="685800"/>
          <wp:effectExtent l="0" t="0" r="0" b="0"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8219" cy="7309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2B081EA" w14:textId="4309A1B9" w:rsidR="00A24F8D" w:rsidRPr="001338DB" w:rsidRDefault="00A24F8D" w:rsidP="00A24F8D">
    <w:pPr>
      <w:spacing w:after="0"/>
      <w:jc w:val="center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 xml:space="preserve"> </w:t>
    </w:r>
    <w:r w:rsidRPr="001338DB">
      <w:rPr>
        <w:rFonts w:ascii="Times New Roman" w:hAnsi="Times New Roman" w:cs="Times New Roman"/>
        <w:b/>
        <w:sz w:val="24"/>
        <w:szCs w:val="24"/>
      </w:rPr>
      <w:t xml:space="preserve">BASHKIA </w:t>
    </w:r>
    <w:r w:rsidR="00932642">
      <w:rPr>
        <w:rFonts w:ascii="Times New Roman" w:hAnsi="Times New Roman" w:cs="Times New Roman"/>
        <w:b/>
        <w:sz w:val="24"/>
        <w:szCs w:val="24"/>
      </w:rPr>
      <w:t>ELBASAN</w:t>
    </w:r>
  </w:p>
  <w:p w14:paraId="2874CB25" w14:textId="027AD4CE" w:rsidR="004D10E9" w:rsidRPr="004D62AE" w:rsidRDefault="00A24F8D" w:rsidP="004D62AE">
    <w:pPr>
      <w:spacing w:after="0" w:line="240" w:lineRule="auto"/>
      <w:jc w:val="center"/>
      <w:rPr>
        <w:rFonts w:ascii="Times New Roman" w:hAnsi="Times New Roman"/>
        <w:b/>
        <w:sz w:val="24"/>
        <w:szCs w:val="24"/>
      </w:rPr>
    </w:pPr>
    <w:r>
      <w:rPr>
        <w:rFonts w:ascii="Times New Roman" w:hAnsi="Times New Roman"/>
        <w:b/>
        <w:sz w:val="24"/>
        <w:szCs w:val="24"/>
      </w:rPr>
      <w:t xml:space="preserve">     KËSHILLI BASHKIAK</w:t>
    </w:r>
    <w:r w:rsidR="009039CC">
      <w:rPr>
        <w:noProof/>
        <w:color w:val="000000"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4B120C" wp14:editId="410007D0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59015" cy="9528810"/>
              <wp:effectExtent l="0" t="0" r="26670" b="26670"/>
              <wp:wrapNone/>
              <wp:docPr id="222" name="Rectangle 2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359015" cy="952881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1E5B2CB3" id="Rectangle 222" o:spid="_x0000_s1026" style="position:absolute;margin-left:0;margin-top:0;width:579.45pt;height:750.3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" filled="f" strokecolor="#747070 [1614]" strokeweight="1.25pt">
              <v:path arrowok="t"/>
              <w10:wrap anchorx="page" anchory="page"/>
            </v:rect>
          </w:pict>
        </mc:Fallback>
      </mc:AlternateContent>
    </w:r>
  </w:p>
  <w:p w14:paraId="23A21BD1" w14:textId="77777777" w:rsidR="004D10E9" w:rsidRDefault="004D10E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9192A"/>
    <w:multiLevelType w:val="hybridMultilevel"/>
    <w:tmpl w:val="21288022"/>
    <w:lvl w:ilvl="0" w:tplc="DB246FD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B37F41"/>
    <w:multiLevelType w:val="hybridMultilevel"/>
    <w:tmpl w:val="0DB2A7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2E424A"/>
    <w:multiLevelType w:val="hybridMultilevel"/>
    <w:tmpl w:val="A184D1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7574B2"/>
    <w:multiLevelType w:val="hybridMultilevel"/>
    <w:tmpl w:val="8AFA2292"/>
    <w:lvl w:ilvl="0" w:tplc="041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C0019" w:tentative="1">
      <w:start w:val="1"/>
      <w:numFmt w:val="lowerLetter"/>
      <w:lvlText w:val="%2."/>
      <w:lvlJc w:val="left"/>
      <w:pPr>
        <w:ind w:left="1440" w:hanging="360"/>
      </w:pPr>
    </w:lvl>
    <w:lvl w:ilvl="2" w:tplc="041C001B" w:tentative="1">
      <w:start w:val="1"/>
      <w:numFmt w:val="lowerRoman"/>
      <w:lvlText w:val="%3."/>
      <w:lvlJc w:val="right"/>
      <w:pPr>
        <w:ind w:left="2160" w:hanging="180"/>
      </w:pPr>
    </w:lvl>
    <w:lvl w:ilvl="3" w:tplc="041C000F" w:tentative="1">
      <w:start w:val="1"/>
      <w:numFmt w:val="decimal"/>
      <w:lvlText w:val="%4."/>
      <w:lvlJc w:val="left"/>
      <w:pPr>
        <w:ind w:left="2880" w:hanging="360"/>
      </w:pPr>
    </w:lvl>
    <w:lvl w:ilvl="4" w:tplc="041C0019" w:tentative="1">
      <w:start w:val="1"/>
      <w:numFmt w:val="lowerLetter"/>
      <w:lvlText w:val="%5."/>
      <w:lvlJc w:val="left"/>
      <w:pPr>
        <w:ind w:left="3600" w:hanging="360"/>
      </w:pPr>
    </w:lvl>
    <w:lvl w:ilvl="5" w:tplc="041C001B" w:tentative="1">
      <w:start w:val="1"/>
      <w:numFmt w:val="lowerRoman"/>
      <w:lvlText w:val="%6."/>
      <w:lvlJc w:val="right"/>
      <w:pPr>
        <w:ind w:left="4320" w:hanging="180"/>
      </w:pPr>
    </w:lvl>
    <w:lvl w:ilvl="6" w:tplc="041C000F" w:tentative="1">
      <w:start w:val="1"/>
      <w:numFmt w:val="decimal"/>
      <w:lvlText w:val="%7."/>
      <w:lvlJc w:val="left"/>
      <w:pPr>
        <w:ind w:left="5040" w:hanging="360"/>
      </w:pPr>
    </w:lvl>
    <w:lvl w:ilvl="7" w:tplc="041C0019" w:tentative="1">
      <w:start w:val="1"/>
      <w:numFmt w:val="lowerLetter"/>
      <w:lvlText w:val="%8."/>
      <w:lvlJc w:val="left"/>
      <w:pPr>
        <w:ind w:left="5760" w:hanging="360"/>
      </w:pPr>
    </w:lvl>
    <w:lvl w:ilvl="8" w:tplc="041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CE1E73"/>
    <w:multiLevelType w:val="hybridMultilevel"/>
    <w:tmpl w:val="B448C0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162600"/>
    <w:multiLevelType w:val="hybridMultilevel"/>
    <w:tmpl w:val="04D236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887852"/>
    <w:multiLevelType w:val="hybridMultilevel"/>
    <w:tmpl w:val="C9486222"/>
    <w:lvl w:ilvl="0" w:tplc="041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C0019" w:tentative="1">
      <w:start w:val="1"/>
      <w:numFmt w:val="lowerLetter"/>
      <w:lvlText w:val="%2."/>
      <w:lvlJc w:val="left"/>
      <w:pPr>
        <w:ind w:left="1440" w:hanging="360"/>
      </w:pPr>
    </w:lvl>
    <w:lvl w:ilvl="2" w:tplc="041C001B" w:tentative="1">
      <w:start w:val="1"/>
      <w:numFmt w:val="lowerRoman"/>
      <w:lvlText w:val="%3."/>
      <w:lvlJc w:val="right"/>
      <w:pPr>
        <w:ind w:left="2160" w:hanging="180"/>
      </w:pPr>
    </w:lvl>
    <w:lvl w:ilvl="3" w:tplc="041C000F" w:tentative="1">
      <w:start w:val="1"/>
      <w:numFmt w:val="decimal"/>
      <w:lvlText w:val="%4."/>
      <w:lvlJc w:val="left"/>
      <w:pPr>
        <w:ind w:left="2880" w:hanging="360"/>
      </w:pPr>
    </w:lvl>
    <w:lvl w:ilvl="4" w:tplc="041C0019" w:tentative="1">
      <w:start w:val="1"/>
      <w:numFmt w:val="lowerLetter"/>
      <w:lvlText w:val="%5."/>
      <w:lvlJc w:val="left"/>
      <w:pPr>
        <w:ind w:left="3600" w:hanging="360"/>
      </w:pPr>
    </w:lvl>
    <w:lvl w:ilvl="5" w:tplc="041C001B" w:tentative="1">
      <w:start w:val="1"/>
      <w:numFmt w:val="lowerRoman"/>
      <w:lvlText w:val="%6."/>
      <w:lvlJc w:val="right"/>
      <w:pPr>
        <w:ind w:left="4320" w:hanging="180"/>
      </w:pPr>
    </w:lvl>
    <w:lvl w:ilvl="6" w:tplc="041C000F" w:tentative="1">
      <w:start w:val="1"/>
      <w:numFmt w:val="decimal"/>
      <w:lvlText w:val="%7."/>
      <w:lvlJc w:val="left"/>
      <w:pPr>
        <w:ind w:left="5040" w:hanging="360"/>
      </w:pPr>
    </w:lvl>
    <w:lvl w:ilvl="7" w:tplc="041C0019" w:tentative="1">
      <w:start w:val="1"/>
      <w:numFmt w:val="lowerLetter"/>
      <w:lvlText w:val="%8."/>
      <w:lvlJc w:val="left"/>
      <w:pPr>
        <w:ind w:left="5760" w:hanging="360"/>
      </w:pPr>
    </w:lvl>
    <w:lvl w:ilvl="8" w:tplc="041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FB6781"/>
    <w:multiLevelType w:val="hybridMultilevel"/>
    <w:tmpl w:val="0F28F70A"/>
    <w:lvl w:ilvl="0" w:tplc="0C28955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4973B6"/>
    <w:multiLevelType w:val="hybridMultilevel"/>
    <w:tmpl w:val="B12218AA"/>
    <w:lvl w:ilvl="0" w:tplc="041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C0019" w:tentative="1">
      <w:start w:val="1"/>
      <w:numFmt w:val="lowerLetter"/>
      <w:lvlText w:val="%2."/>
      <w:lvlJc w:val="left"/>
      <w:pPr>
        <w:ind w:left="1440" w:hanging="360"/>
      </w:pPr>
    </w:lvl>
    <w:lvl w:ilvl="2" w:tplc="041C001B" w:tentative="1">
      <w:start w:val="1"/>
      <w:numFmt w:val="lowerRoman"/>
      <w:lvlText w:val="%3."/>
      <w:lvlJc w:val="right"/>
      <w:pPr>
        <w:ind w:left="2160" w:hanging="180"/>
      </w:pPr>
    </w:lvl>
    <w:lvl w:ilvl="3" w:tplc="041C000F" w:tentative="1">
      <w:start w:val="1"/>
      <w:numFmt w:val="decimal"/>
      <w:lvlText w:val="%4."/>
      <w:lvlJc w:val="left"/>
      <w:pPr>
        <w:ind w:left="2880" w:hanging="360"/>
      </w:pPr>
    </w:lvl>
    <w:lvl w:ilvl="4" w:tplc="041C0019" w:tentative="1">
      <w:start w:val="1"/>
      <w:numFmt w:val="lowerLetter"/>
      <w:lvlText w:val="%5."/>
      <w:lvlJc w:val="left"/>
      <w:pPr>
        <w:ind w:left="3600" w:hanging="360"/>
      </w:pPr>
    </w:lvl>
    <w:lvl w:ilvl="5" w:tplc="041C001B" w:tentative="1">
      <w:start w:val="1"/>
      <w:numFmt w:val="lowerRoman"/>
      <w:lvlText w:val="%6."/>
      <w:lvlJc w:val="right"/>
      <w:pPr>
        <w:ind w:left="4320" w:hanging="180"/>
      </w:pPr>
    </w:lvl>
    <w:lvl w:ilvl="6" w:tplc="041C000F" w:tentative="1">
      <w:start w:val="1"/>
      <w:numFmt w:val="decimal"/>
      <w:lvlText w:val="%7."/>
      <w:lvlJc w:val="left"/>
      <w:pPr>
        <w:ind w:left="5040" w:hanging="360"/>
      </w:pPr>
    </w:lvl>
    <w:lvl w:ilvl="7" w:tplc="041C0019" w:tentative="1">
      <w:start w:val="1"/>
      <w:numFmt w:val="lowerLetter"/>
      <w:lvlText w:val="%8."/>
      <w:lvlJc w:val="left"/>
      <w:pPr>
        <w:ind w:left="5760" w:hanging="360"/>
      </w:pPr>
    </w:lvl>
    <w:lvl w:ilvl="8" w:tplc="041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B26BDA"/>
    <w:multiLevelType w:val="hybridMultilevel"/>
    <w:tmpl w:val="474C8972"/>
    <w:lvl w:ilvl="0" w:tplc="2F44BE04"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B0737C"/>
    <w:multiLevelType w:val="hybridMultilevel"/>
    <w:tmpl w:val="40A43786"/>
    <w:lvl w:ilvl="0" w:tplc="E70EB954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48436E"/>
    <w:multiLevelType w:val="hybridMultilevel"/>
    <w:tmpl w:val="0958F77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B706E43"/>
    <w:multiLevelType w:val="hybridMultilevel"/>
    <w:tmpl w:val="AA340AF8"/>
    <w:lvl w:ilvl="0" w:tplc="041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C0019" w:tentative="1">
      <w:start w:val="1"/>
      <w:numFmt w:val="lowerLetter"/>
      <w:lvlText w:val="%2."/>
      <w:lvlJc w:val="left"/>
      <w:pPr>
        <w:ind w:left="1440" w:hanging="360"/>
      </w:pPr>
    </w:lvl>
    <w:lvl w:ilvl="2" w:tplc="041C001B" w:tentative="1">
      <w:start w:val="1"/>
      <w:numFmt w:val="lowerRoman"/>
      <w:lvlText w:val="%3."/>
      <w:lvlJc w:val="right"/>
      <w:pPr>
        <w:ind w:left="2160" w:hanging="180"/>
      </w:pPr>
    </w:lvl>
    <w:lvl w:ilvl="3" w:tplc="041C000F" w:tentative="1">
      <w:start w:val="1"/>
      <w:numFmt w:val="decimal"/>
      <w:lvlText w:val="%4."/>
      <w:lvlJc w:val="left"/>
      <w:pPr>
        <w:ind w:left="2880" w:hanging="360"/>
      </w:pPr>
    </w:lvl>
    <w:lvl w:ilvl="4" w:tplc="041C0019" w:tentative="1">
      <w:start w:val="1"/>
      <w:numFmt w:val="lowerLetter"/>
      <w:lvlText w:val="%5."/>
      <w:lvlJc w:val="left"/>
      <w:pPr>
        <w:ind w:left="3600" w:hanging="360"/>
      </w:pPr>
    </w:lvl>
    <w:lvl w:ilvl="5" w:tplc="041C001B" w:tentative="1">
      <w:start w:val="1"/>
      <w:numFmt w:val="lowerRoman"/>
      <w:lvlText w:val="%6."/>
      <w:lvlJc w:val="right"/>
      <w:pPr>
        <w:ind w:left="4320" w:hanging="180"/>
      </w:pPr>
    </w:lvl>
    <w:lvl w:ilvl="6" w:tplc="041C000F" w:tentative="1">
      <w:start w:val="1"/>
      <w:numFmt w:val="decimal"/>
      <w:lvlText w:val="%7."/>
      <w:lvlJc w:val="left"/>
      <w:pPr>
        <w:ind w:left="5040" w:hanging="360"/>
      </w:pPr>
    </w:lvl>
    <w:lvl w:ilvl="7" w:tplc="041C0019" w:tentative="1">
      <w:start w:val="1"/>
      <w:numFmt w:val="lowerLetter"/>
      <w:lvlText w:val="%8."/>
      <w:lvlJc w:val="left"/>
      <w:pPr>
        <w:ind w:left="5760" w:hanging="360"/>
      </w:pPr>
    </w:lvl>
    <w:lvl w:ilvl="8" w:tplc="041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9E1633"/>
    <w:multiLevelType w:val="hybridMultilevel"/>
    <w:tmpl w:val="891A2982"/>
    <w:lvl w:ilvl="0" w:tplc="532049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6570732">
    <w:abstractNumId w:val="6"/>
  </w:num>
  <w:num w:numId="2" w16cid:durableId="1669794308">
    <w:abstractNumId w:val="12"/>
  </w:num>
  <w:num w:numId="3" w16cid:durableId="1082140700">
    <w:abstractNumId w:val="8"/>
  </w:num>
  <w:num w:numId="4" w16cid:durableId="194344193">
    <w:abstractNumId w:val="3"/>
  </w:num>
  <w:num w:numId="5" w16cid:durableId="1915387535">
    <w:abstractNumId w:val="7"/>
  </w:num>
  <w:num w:numId="6" w16cid:durableId="1948924821">
    <w:abstractNumId w:val="11"/>
  </w:num>
  <w:num w:numId="7" w16cid:durableId="1372654522">
    <w:abstractNumId w:val="4"/>
  </w:num>
  <w:num w:numId="8" w16cid:durableId="847132575">
    <w:abstractNumId w:val="5"/>
  </w:num>
  <w:num w:numId="9" w16cid:durableId="786201774">
    <w:abstractNumId w:val="2"/>
  </w:num>
  <w:num w:numId="10" w16cid:durableId="12151670">
    <w:abstractNumId w:val="0"/>
  </w:num>
  <w:num w:numId="11" w16cid:durableId="2011903076">
    <w:abstractNumId w:val="13"/>
  </w:num>
  <w:num w:numId="12" w16cid:durableId="1868056327">
    <w:abstractNumId w:val="10"/>
  </w:num>
  <w:num w:numId="13" w16cid:durableId="802423953">
    <w:abstractNumId w:val="1"/>
  </w:num>
  <w:num w:numId="14" w16cid:durableId="184150377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2098"/>
    <w:rsid w:val="00001E79"/>
    <w:rsid w:val="00015BCC"/>
    <w:rsid w:val="00023F9B"/>
    <w:rsid w:val="0003351C"/>
    <w:rsid w:val="000411F2"/>
    <w:rsid w:val="00044C4D"/>
    <w:rsid w:val="00056B73"/>
    <w:rsid w:val="00057935"/>
    <w:rsid w:val="000639A9"/>
    <w:rsid w:val="0007333B"/>
    <w:rsid w:val="000A5285"/>
    <w:rsid w:val="000B3E67"/>
    <w:rsid w:val="000F05FF"/>
    <w:rsid w:val="000F71C2"/>
    <w:rsid w:val="000F77D5"/>
    <w:rsid w:val="00110419"/>
    <w:rsid w:val="001155D3"/>
    <w:rsid w:val="001167E1"/>
    <w:rsid w:val="00141F16"/>
    <w:rsid w:val="001577DD"/>
    <w:rsid w:val="00172197"/>
    <w:rsid w:val="001A2FD6"/>
    <w:rsid w:val="001A5A33"/>
    <w:rsid w:val="001C1900"/>
    <w:rsid w:val="001C27EE"/>
    <w:rsid w:val="001C3507"/>
    <w:rsid w:val="001C3995"/>
    <w:rsid w:val="001F1E2F"/>
    <w:rsid w:val="00211B28"/>
    <w:rsid w:val="00216331"/>
    <w:rsid w:val="00220A0B"/>
    <w:rsid w:val="00233400"/>
    <w:rsid w:val="0026076A"/>
    <w:rsid w:val="00263AF4"/>
    <w:rsid w:val="00267995"/>
    <w:rsid w:val="002923F4"/>
    <w:rsid w:val="002A67F4"/>
    <w:rsid w:val="002C1313"/>
    <w:rsid w:val="002C20BD"/>
    <w:rsid w:val="002C4A80"/>
    <w:rsid w:val="002C56B5"/>
    <w:rsid w:val="002E14AC"/>
    <w:rsid w:val="002E1D41"/>
    <w:rsid w:val="002F1A64"/>
    <w:rsid w:val="00307075"/>
    <w:rsid w:val="00331F48"/>
    <w:rsid w:val="00336167"/>
    <w:rsid w:val="00342036"/>
    <w:rsid w:val="00343EF9"/>
    <w:rsid w:val="00347094"/>
    <w:rsid w:val="003517D4"/>
    <w:rsid w:val="0035196C"/>
    <w:rsid w:val="00365B87"/>
    <w:rsid w:val="0037552F"/>
    <w:rsid w:val="0039348D"/>
    <w:rsid w:val="003A12CF"/>
    <w:rsid w:val="003E28B7"/>
    <w:rsid w:val="00416C7D"/>
    <w:rsid w:val="00422836"/>
    <w:rsid w:val="00450183"/>
    <w:rsid w:val="00454F70"/>
    <w:rsid w:val="00474463"/>
    <w:rsid w:val="0047707B"/>
    <w:rsid w:val="0048425F"/>
    <w:rsid w:val="004A6AC0"/>
    <w:rsid w:val="004B459F"/>
    <w:rsid w:val="004B49F5"/>
    <w:rsid w:val="004B7216"/>
    <w:rsid w:val="004C5D1E"/>
    <w:rsid w:val="004D10E9"/>
    <w:rsid w:val="004D55E0"/>
    <w:rsid w:val="004D62AE"/>
    <w:rsid w:val="004E11FC"/>
    <w:rsid w:val="004E59D7"/>
    <w:rsid w:val="00504489"/>
    <w:rsid w:val="00507142"/>
    <w:rsid w:val="00525A23"/>
    <w:rsid w:val="00540111"/>
    <w:rsid w:val="00540303"/>
    <w:rsid w:val="005465E6"/>
    <w:rsid w:val="00546745"/>
    <w:rsid w:val="00550238"/>
    <w:rsid w:val="00554204"/>
    <w:rsid w:val="0055465B"/>
    <w:rsid w:val="00555C6A"/>
    <w:rsid w:val="00567488"/>
    <w:rsid w:val="00573193"/>
    <w:rsid w:val="00581E7B"/>
    <w:rsid w:val="00595E55"/>
    <w:rsid w:val="005A0FE2"/>
    <w:rsid w:val="005A24C1"/>
    <w:rsid w:val="005A47F9"/>
    <w:rsid w:val="005B32A0"/>
    <w:rsid w:val="005B7F87"/>
    <w:rsid w:val="005D14E7"/>
    <w:rsid w:val="005E56B1"/>
    <w:rsid w:val="005F0283"/>
    <w:rsid w:val="006010D1"/>
    <w:rsid w:val="006044E3"/>
    <w:rsid w:val="00627BE9"/>
    <w:rsid w:val="006362D3"/>
    <w:rsid w:val="00642606"/>
    <w:rsid w:val="00642FCE"/>
    <w:rsid w:val="006615B0"/>
    <w:rsid w:val="006E32E7"/>
    <w:rsid w:val="006F7AF9"/>
    <w:rsid w:val="007031B1"/>
    <w:rsid w:val="007151D8"/>
    <w:rsid w:val="00742BEA"/>
    <w:rsid w:val="00744BF9"/>
    <w:rsid w:val="007543CA"/>
    <w:rsid w:val="00757AE2"/>
    <w:rsid w:val="00761793"/>
    <w:rsid w:val="0077374C"/>
    <w:rsid w:val="007A7A7F"/>
    <w:rsid w:val="007B1B7B"/>
    <w:rsid w:val="007B72B3"/>
    <w:rsid w:val="007D39A1"/>
    <w:rsid w:val="007F21FE"/>
    <w:rsid w:val="00801A11"/>
    <w:rsid w:val="00807C16"/>
    <w:rsid w:val="0083207D"/>
    <w:rsid w:val="00852A52"/>
    <w:rsid w:val="00866301"/>
    <w:rsid w:val="0088050B"/>
    <w:rsid w:val="008876EE"/>
    <w:rsid w:val="008B4031"/>
    <w:rsid w:val="008C7A3E"/>
    <w:rsid w:val="008D5C23"/>
    <w:rsid w:val="008E40D9"/>
    <w:rsid w:val="008F13E2"/>
    <w:rsid w:val="008F4197"/>
    <w:rsid w:val="00900012"/>
    <w:rsid w:val="00902442"/>
    <w:rsid w:val="00902E66"/>
    <w:rsid w:val="009039CC"/>
    <w:rsid w:val="00922DD5"/>
    <w:rsid w:val="00932544"/>
    <w:rsid w:val="00932642"/>
    <w:rsid w:val="00936A2A"/>
    <w:rsid w:val="00951370"/>
    <w:rsid w:val="009516FD"/>
    <w:rsid w:val="0095715C"/>
    <w:rsid w:val="00961BB4"/>
    <w:rsid w:val="00962C3A"/>
    <w:rsid w:val="009671CC"/>
    <w:rsid w:val="00975D0E"/>
    <w:rsid w:val="009806A3"/>
    <w:rsid w:val="00997379"/>
    <w:rsid w:val="009C7606"/>
    <w:rsid w:val="009C7769"/>
    <w:rsid w:val="00A24B1F"/>
    <w:rsid w:val="00A24F8D"/>
    <w:rsid w:val="00A365B5"/>
    <w:rsid w:val="00A56B8E"/>
    <w:rsid w:val="00A621DF"/>
    <w:rsid w:val="00A84142"/>
    <w:rsid w:val="00A94DB1"/>
    <w:rsid w:val="00AD15A5"/>
    <w:rsid w:val="00AD5EED"/>
    <w:rsid w:val="00AE5026"/>
    <w:rsid w:val="00AF62B3"/>
    <w:rsid w:val="00B01084"/>
    <w:rsid w:val="00B40647"/>
    <w:rsid w:val="00B516AB"/>
    <w:rsid w:val="00B5365A"/>
    <w:rsid w:val="00B638EF"/>
    <w:rsid w:val="00B85AF2"/>
    <w:rsid w:val="00B94E5E"/>
    <w:rsid w:val="00B94E98"/>
    <w:rsid w:val="00BA36EB"/>
    <w:rsid w:val="00BB761A"/>
    <w:rsid w:val="00BE64B8"/>
    <w:rsid w:val="00C13E9D"/>
    <w:rsid w:val="00C209F3"/>
    <w:rsid w:val="00C20C2B"/>
    <w:rsid w:val="00C22DA3"/>
    <w:rsid w:val="00C25DAE"/>
    <w:rsid w:val="00C33962"/>
    <w:rsid w:val="00C7636D"/>
    <w:rsid w:val="00C77135"/>
    <w:rsid w:val="00CC020A"/>
    <w:rsid w:val="00CC4A9D"/>
    <w:rsid w:val="00CD07F1"/>
    <w:rsid w:val="00CD1229"/>
    <w:rsid w:val="00CD2098"/>
    <w:rsid w:val="00CD4771"/>
    <w:rsid w:val="00CF4CF0"/>
    <w:rsid w:val="00D00F47"/>
    <w:rsid w:val="00D15167"/>
    <w:rsid w:val="00D2257F"/>
    <w:rsid w:val="00D25BF7"/>
    <w:rsid w:val="00D271BB"/>
    <w:rsid w:val="00D544A6"/>
    <w:rsid w:val="00D77C21"/>
    <w:rsid w:val="00DB27D6"/>
    <w:rsid w:val="00DB3C68"/>
    <w:rsid w:val="00DB4329"/>
    <w:rsid w:val="00DB66D7"/>
    <w:rsid w:val="00DB7F16"/>
    <w:rsid w:val="00DC02F9"/>
    <w:rsid w:val="00DD0C3A"/>
    <w:rsid w:val="00DE0F6C"/>
    <w:rsid w:val="00DE3643"/>
    <w:rsid w:val="00DE44A7"/>
    <w:rsid w:val="00DF350D"/>
    <w:rsid w:val="00E3356A"/>
    <w:rsid w:val="00E43F11"/>
    <w:rsid w:val="00E46C52"/>
    <w:rsid w:val="00E71D6B"/>
    <w:rsid w:val="00E76078"/>
    <w:rsid w:val="00E83DBE"/>
    <w:rsid w:val="00E85659"/>
    <w:rsid w:val="00EA2071"/>
    <w:rsid w:val="00EC04E4"/>
    <w:rsid w:val="00F01C18"/>
    <w:rsid w:val="00F146F8"/>
    <w:rsid w:val="00F3422B"/>
    <w:rsid w:val="00F43C41"/>
    <w:rsid w:val="00F54050"/>
    <w:rsid w:val="00F60163"/>
    <w:rsid w:val="00F9020B"/>
    <w:rsid w:val="00F91BF3"/>
    <w:rsid w:val="00F96AB3"/>
    <w:rsid w:val="00FB2066"/>
    <w:rsid w:val="00FD7D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5C18D9"/>
  <w15:docId w15:val="{9960DA34-E7E6-4F3B-8A3B-C90043D23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098"/>
    <w:rPr>
      <w:lang w:val="sq-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2098"/>
    <w:pPr>
      <w:spacing w:after="0" w:line="240" w:lineRule="auto"/>
    </w:pPr>
    <w:rPr>
      <w:lang w:val="sq-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209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6B8E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56B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6B8E"/>
    <w:rPr>
      <w:lang w:val="sq-AL"/>
    </w:rPr>
  </w:style>
  <w:style w:type="paragraph" w:styleId="Footer">
    <w:name w:val="footer"/>
    <w:basedOn w:val="Normal"/>
    <w:link w:val="FooterChar"/>
    <w:uiPriority w:val="99"/>
    <w:unhideWhenUsed/>
    <w:rsid w:val="00A56B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6B8E"/>
    <w:rPr>
      <w:lang w:val="sq-AL"/>
    </w:rPr>
  </w:style>
  <w:style w:type="character" w:styleId="FollowedHyperlink">
    <w:name w:val="FollowedHyperlink"/>
    <w:basedOn w:val="DefaultParagraphFont"/>
    <w:uiPriority w:val="99"/>
    <w:semiHidden/>
    <w:unhideWhenUsed/>
    <w:rsid w:val="0048425F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52A52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38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38EF"/>
    <w:rPr>
      <w:rFonts w:ascii="Tahoma" w:hAnsi="Tahoma" w:cs="Tahoma"/>
      <w:sz w:val="16"/>
      <w:szCs w:val="16"/>
      <w:lang w:val="sq-AL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07075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110419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C77135"/>
    <w:pPr>
      <w:widowControl w:val="0"/>
      <w:autoSpaceDE w:val="0"/>
      <w:autoSpaceDN w:val="0"/>
      <w:spacing w:after="0" w:line="268" w:lineRule="exact"/>
      <w:ind w:left="3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lbasani.gov.al/mjetet-e-pjesemarrjes-publike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AA3693FD-7A15-4765-A0FD-99D119633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Model dhe shembull i Njoftimi për Konsultim Publik</vt:lpstr>
    </vt:vector>
  </TitlesOfParts>
  <Company>HKRG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dhe shembull i Njoftimi për Konsultim Publik</dc:title>
  <dc:creator>Windows User</dc:creator>
  <cp:lastModifiedBy>Lenovo</cp:lastModifiedBy>
  <cp:revision>10</cp:revision>
  <dcterms:created xsi:type="dcterms:W3CDTF">2025-09-29T09:42:00Z</dcterms:created>
  <dcterms:modified xsi:type="dcterms:W3CDTF">2026-09-11T10:39:00Z</dcterms:modified>
</cp:coreProperties>
</file>